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1898" w14:textId="5775AE2D" w:rsidR="00B962CC" w:rsidRPr="00F66286" w:rsidRDefault="00A32DD9" w:rsidP="00A32DD9">
      <w:pPr>
        <w:pStyle w:val="Title"/>
        <w:rPr>
          <w:rFonts w:asciiTheme="majorHAnsi" w:hAnsiTheme="majorHAnsi" w:cs="Arial"/>
          <w:color w:val="000000"/>
          <w:sz w:val="20"/>
        </w:rPr>
      </w:pPr>
      <w:bookmarkStart w:id="0" w:name="_Hlk162939220"/>
      <w:r w:rsidRPr="00A32DD9">
        <w:rPr>
          <w:bCs/>
          <w:noProof/>
        </w:rPr>
        <w:drawing>
          <wp:anchor distT="0" distB="0" distL="114300" distR="114300" simplePos="0" relativeHeight="251662336" behindDoc="0" locked="0" layoutInCell="1" hidden="0" allowOverlap="1" wp14:anchorId="76CD692E" wp14:editId="4EC4305A">
            <wp:simplePos x="0" y="0"/>
            <wp:positionH relativeFrom="column">
              <wp:posOffset>973082</wp:posOffset>
            </wp:positionH>
            <wp:positionV relativeFrom="paragraph">
              <wp:posOffset>577</wp:posOffset>
            </wp:positionV>
            <wp:extent cx="1188720" cy="87185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188720" cy="871855"/>
                    </a:xfrm>
                    <a:prstGeom prst="rect">
                      <a:avLst/>
                    </a:prstGeom>
                    <a:ln/>
                  </pic:spPr>
                </pic:pic>
              </a:graphicData>
            </a:graphic>
          </wp:anchor>
        </w:drawing>
      </w:r>
      <w:r w:rsidR="00B256A7" w:rsidRPr="00A32DD9">
        <w:rPr>
          <w:rFonts w:asciiTheme="majorHAnsi" w:hAnsiTheme="majorHAnsi" w:cs="Calibri"/>
          <w:bCs/>
          <w:noProof/>
          <w:sz w:val="22"/>
          <w:szCs w:val="22"/>
        </w:rPr>
        <w:drawing>
          <wp:anchor distT="0" distB="0" distL="114300" distR="114300" simplePos="0" relativeHeight="251658240" behindDoc="1" locked="0" layoutInCell="1" allowOverlap="1" wp14:anchorId="3E226C46" wp14:editId="394BA9B4">
            <wp:simplePos x="0" y="0"/>
            <wp:positionH relativeFrom="column">
              <wp:posOffset>8255</wp:posOffset>
            </wp:positionH>
            <wp:positionV relativeFrom="paragraph">
              <wp:posOffset>0</wp:posOffset>
            </wp:positionV>
            <wp:extent cx="753110" cy="960120"/>
            <wp:effectExtent l="0" t="0" r="8890" b="0"/>
            <wp:wrapTight wrapText="bothSides">
              <wp:wrapPolygon edited="0">
                <wp:start x="3278" y="0"/>
                <wp:lineTo x="0" y="429"/>
                <wp:lineTo x="0" y="17571"/>
                <wp:lineTo x="4917" y="20571"/>
                <wp:lineTo x="6556" y="21000"/>
                <wp:lineTo x="14752" y="21000"/>
                <wp:lineTo x="16391" y="20571"/>
                <wp:lineTo x="21309" y="17571"/>
                <wp:lineTo x="21309" y="429"/>
                <wp:lineTo x="18577" y="0"/>
                <wp:lineTo x="3278" y="0"/>
              </wp:wrapPolygon>
            </wp:wrapTight>
            <wp:docPr id="1" name="Picture 1" descr="A picture containing text,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lue&#10;&#10;Description automatically generated"/>
                    <pic:cNvPicPr/>
                  </pic:nvPicPr>
                  <pic:blipFill>
                    <a:blip r:embed="rId6"/>
                    <a:stretch>
                      <a:fillRect/>
                    </a:stretch>
                  </pic:blipFill>
                  <pic:spPr>
                    <a:xfrm>
                      <a:off x="0" y="0"/>
                      <a:ext cx="753110" cy="960120"/>
                    </a:xfrm>
                    <a:prstGeom prst="rect">
                      <a:avLst/>
                    </a:prstGeom>
                  </pic:spPr>
                </pic:pic>
              </a:graphicData>
            </a:graphic>
            <wp14:sizeRelH relativeFrom="page">
              <wp14:pctWidth>0</wp14:pctWidth>
            </wp14:sizeRelH>
            <wp14:sizeRelV relativeFrom="page">
              <wp14:pctHeight>0</wp14:pctHeight>
            </wp14:sizeRelV>
          </wp:anchor>
        </w:drawing>
      </w:r>
      <w:r w:rsidR="00F20923" w:rsidRPr="00A32DD9">
        <w:rPr>
          <w:rFonts w:asciiTheme="majorHAnsi" w:hAnsiTheme="majorHAnsi" w:cs="Calibri"/>
          <w:bCs/>
          <w:sz w:val="22"/>
          <w:szCs w:val="22"/>
        </w:rPr>
        <w:t>For Immediate Release</w:t>
      </w:r>
      <w:r w:rsidR="00F20923" w:rsidRPr="00A32DD9">
        <w:rPr>
          <w:rFonts w:asciiTheme="majorHAnsi" w:hAnsiTheme="majorHAnsi" w:cs="Calibri"/>
          <w:bCs/>
          <w:sz w:val="22"/>
          <w:szCs w:val="22"/>
        </w:rPr>
        <w:tab/>
      </w:r>
      <w:r w:rsidR="00F20923">
        <w:rPr>
          <w:rFonts w:asciiTheme="majorHAnsi" w:hAnsiTheme="majorHAnsi" w:cs="Calibri"/>
          <w:b w:val="0"/>
          <w:sz w:val="22"/>
          <w:szCs w:val="22"/>
        </w:rPr>
        <w:tab/>
      </w:r>
      <w:r>
        <w:rPr>
          <w:rFonts w:asciiTheme="majorHAnsi" w:hAnsiTheme="majorHAnsi" w:cs="Calibri"/>
          <w:b w:val="0"/>
          <w:sz w:val="22"/>
          <w:szCs w:val="22"/>
        </w:rPr>
        <w:tab/>
      </w:r>
      <w:r w:rsidR="00B962CC" w:rsidRPr="00F66286">
        <w:rPr>
          <w:rFonts w:asciiTheme="majorHAnsi" w:hAnsiTheme="majorHAnsi" w:cs="Arial"/>
          <w:color w:val="000000"/>
          <w:sz w:val="20"/>
        </w:rPr>
        <w:t xml:space="preserve">Contacts: </w:t>
      </w:r>
    </w:p>
    <w:p w14:paraId="01597217" w14:textId="0894E77C" w:rsidR="00B962CC" w:rsidRDefault="00B962CC" w:rsidP="00B962CC">
      <w:pPr>
        <w:pStyle w:val="NormalWeb"/>
        <w:spacing w:before="0" w:beforeAutospacing="0" w:after="0" w:afterAutospacing="0"/>
        <w:jc w:val="right"/>
        <w:rPr>
          <w:rFonts w:asciiTheme="majorHAnsi" w:hAnsiTheme="majorHAnsi" w:cs="Arial"/>
          <w:color w:val="000000"/>
          <w:sz w:val="20"/>
          <w:szCs w:val="20"/>
        </w:rPr>
      </w:pPr>
      <w:r w:rsidRPr="00F66286">
        <w:rPr>
          <w:rFonts w:asciiTheme="majorHAnsi" w:hAnsiTheme="majorHAnsi" w:cs="Arial"/>
          <w:color w:val="000000"/>
          <w:sz w:val="20"/>
          <w:szCs w:val="20"/>
        </w:rPr>
        <w:t xml:space="preserve">Wyatt DeJong- SD FFA Executive Secretary, </w:t>
      </w:r>
      <w:hyperlink r:id="rId7" w:history="1">
        <w:r w:rsidRPr="00F66286">
          <w:rPr>
            <w:rStyle w:val="Hyperlink"/>
            <w:rFonts w:asciiTheme="majorHAnsi" w:hAnsiTheme="majorHAnsi" w:cs="Arial"/>
            <w:color w:val="1155CC"/>
            <w:sz w:val="20"/>
            <w:szCs w:val="20"/>
          </w:rPr>
          <w:t>wyatt.dejong@sdaged.org</w:t>
        </w:r>
      </w:hyperlink>
      <w:r w:rsidRPr="00F66286">
        <w:rPr>
          <w:rFonts w:asciiTheme="majorHAnsi" w:hAnsiTheme="majorHAnsi" w:cs="Arial"/>
          <w:color w:val="000000"/>
          <w:sz w:val="20"/>
          <w:szCs w:val="20"/>
        </w:rPr>
        <w:t> </w:t>
      </w:r>
    </w:p>
    <w:p w14:paraId="7F47D63E" w14:textId="63774E7D" w:rsidR="00B962CC" w:rsidRPr="00F66286" w:rsidRDefault="00B962CC" w:rsidP="00B962CC">
      <w:pPr>
        <w:pStyle w:val="NormalWeb"/>
        <w:spacing w:before="0" w:beforeAutospacing="0" w:after="0" w:afterAutospacing="0"/>
        <w:jc w:val="right"/>
        <w:rPr>
          <w:rFonts w:asciiTheme="majorHAnsi" w:hAnsiTheme="majorHAnsi"/>
        </w:rPr>
      </w:pPr>
      <w:r>
        <w:rPr>
          <w:rFonts w:asciiTheme="majorHAnsi" w:hAnsiTheme="majorHAnsi" w:cs="Arial"/>
          <w:color w:val="000000"/>
          <w:sz w:val="20"/>
          <w:szCs w:val="20"/>
        </w:rPr>
        <w:t xml:space="preserve">Gerri Eide – SD FFA Foundation Executive Director, </w:t>
      </w:r>
      <w:hyperlink r:id="rId8" w:history="1">
        <w:r w:rsidRPr="009C08EA">
          <w:rPr>
            <w:rStyle w:val="Hyperlink"/>
            <w:rFonts w:asciiTheme="majorHAnsi" w:hAnsiTheme="majorHAnsi" w:cs="Arial"/>
            <w:sz w:val="20"/>
            <w:szCs w:val="20"/>
          </w:rPr>
          <w:t>gerri@sdffafoundation.org</w:t>
        </w:r>
      </w:hyperlink>
      <w:r>
        <w:rPr>
          <w:rFonts w:asciiTheme="majorHAnsi" w:hAnsiTheme="majorHAnsi" w:cs="Arial"/>
          <w:color w:val="000000"/>
          <w:sz w:val="20"/>
          <w:szCs w:val="20"/>
        </w:rPr>
        <w:t xml:space="preserve"> </w:t>
      </w:r>
    </w:p>
    <w:bookmarkEnd w:id="0"/>
    <w:p w14:paraId="0CAC26A1" w14:textId="3ACE5FE4" w:rsidR="007215BF" w:rsidRPr="00F20923" w:rsidRDefault="007215BF" w:rsidP="00B962CC">
      <w:pPr>
        <w:pStyle w:val="Title"/>
        <w:jc w:val="right"/>
        <w:rPr>
          <w:rFonts w:asciiTheme="majorHAnsi" w:hAnsiTheme="majorHAnsi" w:cs="Calibri"/>
          <w:sz w:val="22"/>
          <w:szCs w:val="22"/>
        </w:rPr>
      </w:pPr>
    </w:p>
    <w:p w14:paraId="4352A27D" w14:textId="77777777" w:rsidR="00B704A3" w:rsidRDefault="00B704A3" w:rsidP="007A5122">
      <w:pPr>
        <w:rPr>
          <w:rFonts w:asciiTheme="majorHAnsi" w:hAnsiTheme="majorHAnsi"/>
          <w:color w:val="000000"/>
          <w:sz w:val="20"/>
        </w:rPr>
      </w:pPr>
    </w:p>
    <w:p w14:paraId="5430717F" w14:textId="77777777" w:rsidR="00B704A3" w:rsidRPr="007D09D4" w:rsidRDefault="00B704A3" w:rsidP="007A5122">
      <w:pPr>
        <w:rPr>
          <w:rFonts w:ascii="Cambria" w:hAnsi="Cambria"/>
          <w:b/>
          <w:color w:val="000000"/>
          <w:sz w:val="20"/>
        </w:rPr>
      </w:pPr>
    </w:p>
    <w:p w14:paraId="1A59A450" w14:textId="21D3DC94" w:rsidR="006723CF" w:rsidRDefault="00B00E35" w:rsidP="007A5122">
      <w:pPr>
        <w:jc w:val="center"/>
        <w:rPr>
          <w:rFonts w:asciiTheme="majorHAnsi" w:hAnsiTheme="majorHAnsi"/>
          <w:b/>
          <w:color w:val="000000"/>
          <w:sz w:val="32"/>
          <w:szCs w:val="25"/>
        </w:rPr>
      </w:pPr>
      <w:r>
        <w:rPr>
          <w:rFonts w:asciiTheme="majorHAnsi" w:hAnsiTheme="majorHAnsi"/>
          <w:b/>
          <w:color w:val="000000"/>
          <w:sz w:val="32"/>
          <w:szCs w:val="25"/>
        </w:rPr>
        <w:t xml:space="preserve">South Dakota FFA </w:t>
      </w:r>
      <w:r w:rsidR="00D91F43">
        <w:rPr>
          <w:rFonts w:asciiTheme="majorHAnsi" w:hAnsiTheme="majorHAnsi"/>
          <w:b/>
          <w:color w:val="000000"/>
          <w:sz w:val="32"/>
          <w:szCs w:val="25"/>
        </w:rPr>
        <w:t>Extends Invite to</w:t>
      </w:r>
      <w:r>
        <w:rPr>
          <w:rFonts w:asciiTheme="majorHAnsi" w:hAnsiTheme="majorHAnsi"/>
          <w:b/>
          <w:color w:val="000000"/>
          <w:sz w:val="32"/>
          <w:szCs w:val="25"/>
        </w:rPr>
        <w:t xml:space="preserve"> Annual Convention</w:t>
      </w:r>
    </w:p>
    <w:p w14:paraId="2A7DC92D" w14:textId="77777777" w:rsidR="00903CD2" w:rsidRPr="007D09D4" w:rsidRDefault="00903CD2" w:rsidP="007A5122">
      <w:pPr>
        <w:rPr>
          <w:rFonts w:ascii="Cambria" w:hAnsi="Cambria"/>
          <w:b/>
          <w:color w:val="000000"/>
          <w:sz w:val="20"/>
        </w:rPr>
      </w:pPr>
    </w:p>
    <w:p w14:paraId="6AE4EFE0" w14:textId="20D1750E" w:rsidR="00A27EDF" w:rsidRPr="007D09D4" w:rsidRDefault="00F539A7" w:rsidP="0042623D">
      <w:pPr>
        <w:spacing w:line="360" w:lineRule="auto"/>
        <w:rPr>
          <w:rFonts w:ascii="Cambria" w:hAnsi="Cambria"/>
          <w:color w:val="000000"/>
          <w:sz w:val="20"/>
        </w:rPr>
      </w:pPr>
      <w:r w:rsidRPr="007D09D4">
        <w:rPr>
          <w:rFonts w:ascii="Cambria" w:hAnsi="Cambria"/>
          <w:color w:val="000000"/>
          <w:sz w:val="20"/>
        </w:rPr>
        <w:t xml:space="preserve">BROOKINGS, S.D. – </w:t>
      </w:r>
      <w:r w:rsidR="00CF5B62" w:rsidRPr="007D09D4">
        <w:rPr>
          <w:rFonts w:ascii="Cambria" w:hAnsi="Cambria"/>
          <w:color w:val="000000"/>
          <w:sz w:val="20"/>
        </w:rPr>
        <w:t xml:space="preserve">The South Dakota FFA Association will host the </w:t>
      </w:r>
      <w:r w:rsidR="007762D9">
        <w:rPr>
          <w:rFonts w:ascii="Cambria" w:hAnsi="Cambria"/>
          <w:color w:val="000000"/>
          <w:sz w:val="20"/>
        </w:rPr>
        <w:t>9</w:t>
      </w:r>
      <w:r w:rsidR="00655C73">
        <w:rPr>
          <w:rFonts w:ascii="Cambria" w:hAnsi="Cambria"/>
          <w:color w:val="000000"/>
          <w:sz w:val="20"/>
        </w:rPr>
        <w:t>7</w:t>
      </w:r>
      <w:r w:rsidR="007D09D4">
        <w:rPr>
          <w:rFonts w:ascii="Cambria" w:hAnsi="Cambria"/>
          <w:color w:val="000000"/>
          <w:sz w:val="20"/>
        </w:rPr>
        <w:t>th</w:t>
      </w:r>
      <w:r w:rsidR="00CF5B62" w:rsidRPr="007D09D4">
        <w:rPr>
          <w:rFonts w:ascii="Cambria" w:hAnsi="Cambria"/>
          <w:color w:val="000000"/>
          <w:sz w:val="20"/>
        </w:rPr>
        <w:t xml:space="preserve"> Annual South Dakota </w:t>
      </w:r>
      <w:r w:rsidR="007D09D4">
        <w:rPr>
          <w:rFonts w:ascii="Cambria" w:hAnsi="Cambria"/>
          <w:color w:val="000000"/>
          <w:sz w:val="20"/>
        </w:rPr>
        <w:t>S</w:t>
      </w:r>
      <w:r w:rsidR="0065199E">
        <w:rPr>
          <w:rFonts w:ascii="Cambria" w:hAnsi="Cambria"/>
          <w:color w:val="000000"/>
          <w:sz w:val="20"/>
        </w:rPr>
        <w:t xml:space="preserve">tate FFA Convention on April </w:t>
      </w:r>
      <w:r w:rsidR="00655C73">
        <w:rPr>
          <w:rFonts w:ascii="Cambria" w:hAnsi="Cambria"/>
          <w:color w:val="000000"/>
          <w:sz w:val="20"/>
        </w:rPr>
        <w:t>3-5th</w:t>
      </w:r>
      <w:r w:rsidR="007C0F45" w:rsidRPr="007D09D4">
        <w:rPr>
          <w:rFonts w:ascii="Cambria" w:hAnsi="Cambria"/>
          <w:color w:val="000000"/>
          <w:sz w:val="20"/>
        </w:rPr>
        <w:t>,</w:t>
      </w:r>
      <w:r w:rsidR="00B962CC">
        <w:rPr>
          <w:rFonts w:ascii="Cambria" w:hAnsi="Cambria"/>
          <w:color w:val="000000"/>
          <w:sz w:val="20"/>
        </w:rPr>
        <w:t xml:space="preserve"> at the Dacotah Bank Center and</w:t>
      </w:r>
      <w:r w:rsidR="00CF5B62" w:rsidRPr="007D09D4">
        <w:rPr>
          <w:rFonts w:ascii="Cambria" w:hAnsi="Cambria"/>
          <w:color w:val="000000"/>
          <w:sz w:val="20"/>
        </w:rPr>
        <w:t xml:space="preserve"> South Dakota State University’s campus in Brookings, S.D.</w:t>
      </w:r>
    </w:p>
    <w:p w14:paraId="45B7055B" w14:textId="77777777" w:rsidR="00CF5B62" w:rsidRPr="007D09D4" w:rsidRDefault="00CF5B62" w:rsidP="0042623D">
      <w:pPr>
        <w:spacing w:line="360" w:lineRule="auto"/>
        <w:rPr>
          <w:rFonts w:ascii="Cambria" w:hAnsi="Cambria"/>
          <w:color w:val="000000"/>
          <w:sz w:val="20"/>
        </w:rPr>
      </w:pPr>
    </w:p>
    <w:p w14:paraId="727428A2" w14:textId="6ADF1C36" w:rsidR="00E70CA9" w:rsidRPr="00E70CA9" w:rsidRDefault="00CF5B62" w:rsidP="0042623D">
      <w:pPr>
        <w:pStyle w:val="Heading1"/>
        <w:spacing w:before="0" w:beforeAutospacing="0" w:after="0" w:afterAutospacing="0" w:line="360" w:lineRule="auto"/>
        <w:textAlignment w:val="baseline"/>
        <w:rPr>
          <w:rFonts w:asciiTheme="majorHAnsi" w:hAnsiTheme="majorHAnsi"/>
          <w:b w:val="0"/>
          <w:bCs w:val="0"/>
          <w:sz w:val="20"/>
          <w:szCs w:val="20"/>
        </w:rPr>
      </w:pPr>
      <w:r w:rsidRPr="00E70CA9">
        <w:rPr>
          <w:rFonts w:ascii="Cambria" w:hAnsi="Cambria"/>
          <w:b w:val="0"/>
          <w:bCs w:val="0"/>
          <w:color w:val="000000"/>
          <w:sz w:val="20"/>
        </w:rPr>
        <w:t xml:space="preserve">The </w:t>
      </w:r>
      <w:r w:rsidR="007762D9" w:rsidRPr="00E70CA9">
        <w:rPr>
          <w:rFonts w:ascii="Cambria" w:hAnsi="Cambria"/>
          <w:b w:val="0"/>
          <w:bCs w:val="0"/>
          <w:color w:val="000000"/>
          <w:sz w:val="20"/>
        </w:rPr>
        <w:t>9</w:t>
      </w:r>
      <w:r w:rsidR="00655C73">
        <w:rPr>
          <w:rFonts w:ascii="Cambria" w:hAnsi="Cambria"/>
          <w:b w:val="0"/>
          <w:bCs w:val="0"/>
          <w:color w:val="000000"/>
          <w:sz w:val="20"/>
        </w:rPr>
        <w:t>7</w:t>
      </w:r>
      <w:r w:rsidR="007D09D4" w:rsidRPr="00E70CA9">
        <w:rPr>
          <w:rFonts w:ascii="Cambria" w:hAnsi="Cambria"/>
          <w:b w:val="0"/>
          <w:bCs w:val="0"/>
          <w:color w:val="000000"/>
          <w:sz w:val="20"/>
        </w:rPr>
        <w:t>th</w:t>
      </w:r>
      <w:r w:rsidRPr="00E70CA9">
        <w:rPr>
          <w:rFonts w:ascii="Cambria" w:hAnsi="Cambria"/>
          <w:b w:val="0"/>
          <w:bCs w:val="0"/>
          <w:color w:val="000000"/>
          <w:sz w:val="20"/>
        </w:rPr>
        <w:t xml:space="preserve"> State FFA Convention </w:t>
      </w:r>
      <w:r w:rsidR="00E70CA9">
        <w:rPr>
          <w:rFonts w:ascii="Cambria" w:hAnsi="Cambria"/>
          <w:b w:val="0"/>
          <w:bCs w:val="0"/>
          <w:color w:val="000000"/>
          <w:sz w:val="20"/>
        </w:rPr>
        <w:t>with the theme of</w:t>
      </w:r>
      <w:r w:rsidRPr="00E70CA9">
        <w:rPr>
          <w:rFonts w:ascii="Cambria" w:hAnsi="Cambria"/>
          <w:b w:val="0"/>
          <w:bCs w:val="0"/>
          <w:color w:val="000000"/>
          <w:sz w:val="20"/>
        </w:rPr>
        <w:t xml:space="preserve"> </w:t>
      </w:r>
      <w:r w:rsidRPr="00B962CC">
        <w:rPr>
          <w:rFonts w:ascii="Cambria" w:hAnsi="Cambria"/>
          <w:b w:val="0"/>
          <w:bCs w:val="0"/>
          <w:i/>
          <w:iCs/>
          <w:color w:val="000000"/>
          <w:sz w:val="20"/>
        </w:rPr>
        <w:t>“</w:t>
      </w:r>
      <w:r w:rsidR="00655C73">
        <w:rPr>
          <w:rFonts w:ascii="Cambria" w:hAnsi="Cambria"/>
          <w:b w:val="0"/>
          <w:bCs w:val="0"/>
          <w:i/>
          <w:iCs/>
          <w:color w:val="000000"/>
          <w:sz w:val="20"/>
        </w:rPr>
        <w:t>Never Settle</w:t>
      </w:r>
      <w:r w:rsidR="00E70CA9" w:rsidRPr="00B962CC">
        <w:rPr>
          <w:rFonts w:ascii="Cambria" w:hAnsi="Cambria"/>
          <w:b w:val="0"/>
          <w:bCs w:val="0"/>
          <w:i/>
          <w:iCs/>
          <w:color w:val="000000"/>
          <w:sz w:val="20"/>
        </w:rPr>
        <w:t>,”</w:t>
      </w:r>
      <w:r w:rsidR="00E70CA9">
        <w:rPr>
          <w:rFonts w:ascii="Cambria" w:hAnsi="Cambria"/>
          <w:b w:val="0"/>
          <w:bCs w:val="0"/>
          <w:color w:val="000000"/>
          <w:sz w:val="20"/>
        </w:rPr>
        <w:t xml:space="preserve"> will be led by t</w:t>
      </w:r>
      <w:r w:rsidR="00E70CA9" w:rsidRPr="00E70CA9">
        <w:rPr>
          <w:rFonts w:ascii="Cambria" w:hAnsi="Cambria"/>
          <w:b w:val="0"/>
          <w:bCs w:val="0"/>
          <w:color w:val="000000"/>
          <w:sz w:val="20"/>
        </w:rPr>
        <w:t xml:space="preserve">he State FFA Officers include </w:t>
      </w:r>
      <w:r w:rsidR="00E70CA9" w:rsidRPr="00E70CA9">
        <w:rPr>
          <w:rFonts w:asciiTheme="majorHAnsi" w:hAnsiTheme="majorHAnsi"/>
          <w:b w:val="0"/>
          <w:bCs w:val="0"/>
          <w:color w:val="000000"/>
          <w:sz w:val="20"/>
          <w:szCs w:val="20"/>
        </w:rPr>
        <w:t>President</w:t>
      </w:r>
      <w:r w:rsidR="00252949">
        <w:rPr>
          <w:rFonts w:asciiTheme="majorHAnsi" w:hAnsiTheme="majorHAnsi"/>
          <w:b w:val="0"/>
          <w:bCs w:val="0"/>
          <w:color w:val="000000"/>
          <w:sz w:val="20"/>
          <w:szCs w:val="20"/>
        </w:rPr>
        <w:t>,</w:t>
      </w:r>
      <w:r w:rsidR="00E70CA9" w:rsidRPr="00E70CA9">
        <w:rPr>
          <w:rFonts w:asciiTheme="majorHAnsi" w:hAnsiTheme="majorHAnsi" w:cs="Arial"/>
          <w:b w:val="0"/>
          <w:bCs w:val="0"/>
          <w:color w:val="000000"/>
          <w:sz w:val="20"/>
          <w:szCs w:val="20"/>
          <w:bdr w:val="none" w:sz="0" w:space="0" w:color="auto" w:frame="1"/>
        </w:rPr>
        <w:t xml:space="preserve"> </w:t>
      </w:r>
      <w:r w:rsidR="00655C73">
        <w:rPr>
          <w:rFonts w:asciiTheme="majorHAnsi" w:hAnsiTheme="majorHAnsi" w:cs="Arial"/>
          <w:b w:val="0"/>
          <w:bCs w:val="0"/>
          <w:color w:val="000000"/>
          <w:sz w:val="20"/>
          <w:szCs w:val="20"/>
          <w:bdr w:val="none" w:sz="0" w:space="0" w:color="auto" w:frame="1"/>
        </w:rPr>
        <w:t>Maya Howard, Miller</w:t>
      </w:r>
      <w:r w:rsidR="00E70CA9" w:rsidRPr="00E70CA9">
        <w:rPr>
          <w:rFonts w:asciiTheme="majorHAnsi" w:hAnsiTheme="majorHAnsi" w:cs="Arial"/>
          <w:b w:val="0"/>
          <w:bCs w:val="0"/>
          <w:color w:val="000000"/>
          <w:sz w:val="20"/>
          <w:szCs w:val="20"/>
          <w:bdr w:val="none" w:sz="0" w:space="0" w:color="auto" w:frame="1"/>
        </w:rPr>
        <w:t>; Vice President,</w:t>
      </w:r>
      <w:r w:rsidR="00252949">
        <w:rPr>
          <w:rFonts w:asciiTheme="majorHAnsi" w:hAnsiTheme="majorHAnsi" w:cs="Arial"/>
          <w:b w:val="0"/>
          <w:bCs w:val="0"/>
          <w:color w:val="000000"/>
          <w:sz w:val="20"/>
          <w:szCs w:val="20"/>
          <w:bdr w:val="none" w:sz="0" w:space="0" w:color="auto" w:frame="1"/>
        </w:rPr>
        <w:t xml:space="preserve"> </w:t>
      </w:r>
      <w:r w:rsidR="00655C73">
        <w:rPr>
          <w:rFonts w:asciiTheme="majorHAnsi" w:hAnsiTheme="majorHAnsi" w:cs="Arial"/>
          <w:b w:val="0"/>
          <w:bCs w:val="0"/>
          <w:color w:val="000000"/>
          <w:sz w:val="20"/>
          <w:szCs w:val="20"/>
          <w:bdr w:val="none" w:sz="0" w:space="0" w:color="auto" w:frame="1"/>
        </w:rPr>
        <w:t xml:space="preserve">Raul </w:t>
      </w:r>
      <w:r w:rsidR="00655C73" w:rsidRPr="00655C73">
        <w:rPr>
          <w:rFonts w:asciiTheme="majorHAnsi" w:hAnsiTheme="majorHAnsi" w:cs="Arial"/>
          <w:b w:val="0"/>
          <w:bCs w:val="0"/>
          <w:color w:val="000000"/>
          <w:sz w:val="20"/>
          <w:szCs w:val="20"/>
          <w:bdr w:val="none" w:sz="0" w:space="0" w:color="auto" w:frame="1"/>
        </w:rPr>
        <w:t>Berrones Pedraza</w:t>
      </w:r>
      <w:r w:rsidR="00B962CC">
        <w:rPr>
          <w:rFonts w:asciiTheme="majorHAnsi" w:hAnsiTheme="majorHAnsi" w:cs="Arial"/>
          <w:b w:val="0"/>
          <w:bCs w:val="0"/>
          <w:color w:val="000000"/>
          <w:sz w:val="20"/>
          <w:szCs w:val="20"/>
          <w:bdr w:val="none" w:sz="0" w:space="0" w:color="auto" w:frame="1"/>
        </w:rPr>
        <w:t xml:space="preserve">, </w:t>
      </w:r>
      <w:r w:rsidR="00655C73">
        <w:rPr>
          <w:rFonts w:asciiTheme="majorHAnsi" w:hAnsiTheme="majorHAnsi" w:cs="Arial"/>
          <w:b w:val="0"/>
          <w:bCs w:val="0"/>
          <w:color w:val="000000"/>
          <w:sz w:val="20"/>
          <w:szCs w:val="20"/>
          <w:bdr w:val="none" w:sz="0" w:space="0" w:color="auto" w:frame="1"/>
        </w:rPr>
        <w:t>Milbank</w:t>
      </w:r>
      <w:r w:rsidR="00E70CA9" w:rsidRPr="00E70CA9">
        <w:rPr>
          <w:rFonts w:asciiTheme="majorHAnsi" w:hAnsiTheme="majorHAnsi" w:cs="Arial"/>
          <w:b w:val="0"/>
          <w:bCs w:val="0"/>
          <w:color w:val="000000"/>
          <w:sz w:val="20"/>
          <w:szCs w:val="20"/>
          <w:bdr w:val="none" w:sz="0" w:space="0" w:color="auto" w:frame="1"/>
        </w:rPr>
        <w:t>; Secretary,</w:t>
      </w:r>
      <w:r w:rsidR="00B962CC">
        <w:rPr>
          <w:rFonts w:asciiTheme="majorHAnsi" w:hAnsiTheme="majorHAnsi" w:cs="Arial"/>
          <w:b w:val="0"/>
          <w:bCs w:val="0"/>
          <w:color w:val="000000"/>
          <w:sz w:val="20"/>
          <w:szCs w:val="20"/>
          <w:bdr w:val="none" w:sz="0" w:space="0" w:color="auto" w:frame="1"/>
        </w:rPr>
        <w:t xml:space="preserve"> </w:t>
      </w:r>
      <w:r w:rsidR="00655C73">
        <w:rPr>
          <w:rFonts w:asciiTheme="majorHAnsi" w:hAnsiTheme="majorHAnsi" w:cs="Arial"/>
          <w:b w:val="0"/>
          <w:bCs w:val="0"/>
          <w:color w:val="000000"/>
          <w:sz w:val="20"/>
          <w:szCs w:val="20"/>
          <w:bdr w:val="none" w:sz="0" w:space="0" w:color="auto" w:frame="1"/>
        </w:rPr>
        <w:t>Ethan Hendricks, Rapid City</w:t>
      </w:r>
      <w:r w:rsidR="00E70CA9" w:rsidRPr="00E70CA9">
        <w:rPr>
          <w:rFonts w:asciiTheme="majorHAnsi" w:hAnsiTheme="majorHAnsi" w:cs="Arial"/>
          <w:b w:val="0"/>
          <w:bCs w:val="0"/>
          <w:color w:val="000000"/>
          <w:sz w:val="20"/>
          <w:szCs w:val="20"/>
          <w:bdr w:val="none" w:sz="0" w:space="0" w:color="auto" w:frame="1"/>
        </w:rPr>
        <w:t xml:space="preserve">; Treasurer, </w:t>
      </w:r>
      <w:r w:rsidR="00655C73">
        <w:rPr>
          <w:rFonts w:asciiTheme="majorHAnsi" w:hAnsiTheme="majorHAnsi" w:cs="Arial"/>
          <w:b w:val="0"/>
          <w:bCs w:val="0"/>
          <w:color w:val="000000"/>
          <w:sz w:val="20"/>
          <w:szCs w:val="20"/>
          <w:bdr w:val="none" w:sz="0" w:space="0" w:color="auto" w:frame="1"/>
        </w:rPr>
        <w:t>Bailey Weegar</w:t>
      </w:r>
      <w:r w:rsidR="00B962CC">
        <w:rPr>
          <w:rFonts w:asciiTheme="majorHAnsi" w:hAnsiTheme="majorHAnsi" w:cs="Arial"/>
          <w:b w:val="0"/>
          <w:bCs w:val="0"/>
          <w:color w:val="000000"/>
          <w:sz w:val="20"/>
          <w:szCs w:val="20"/>
          <w:bdr w:val="none" w:sz="0" w:space="0" w:color="auto" w:frame="1"/>
        </w:rPr>
        <w:t xml:space="preserve">, </w:t>
      </w:r>
      <w:r w:rsidR="00655C73">
        <w:rPr>
          <w:rFonts w:asciiTheme="majorHAnsi" w:hAnsiTheme="majorHAnsi" w:cs="Arial"/>
          <w:b w:val="0"/>
          <w:bCs w:val="0"/>
          <w:color w:val="000000"/>
          <w:sz w:val="20"/>
          <w:szCs w:val="20"/>
          <w:bdr w:val="none" w:sz="0" w:space="0" w:color="auto" w:frame="1"/>
        </w:rPr>
        <w:t>Viborg-Hurley</w:t>
      </w:r>
      <w:r w:rsidR="00E70CA9" w:rsidRPr="00E70CA9">
        <w:rPr>
          <w:rFonts w:asciiTheme="majorHAnsi" w:hAnsiTheme="majorHAnsi" w:cs="Arial"/>
          <w:b w:val="0"/>
          <w:bCs w:val="0"/>
          <w:color w:val="000000"/>
          <w:sz w:val="20"/>
          <w:szCs w:val="20"/>
          <w:bdr w:val="none" w:sz="0" w:space="0" w:color="auto" w:frame="1"/>
        </w:rPr>
        <w:t xml:space="preserve">; </w:t>
      </w:r>
      <w:r w:rsidR="00655C73">
        <w:rPr>
          <w:rFonts w:asciiTheme="majorHAnsi" w:hAnsiTheme="majorHAnsi" w:cs="Arial"/>
          <w:b w:val="0"/>
          <w:bCs w:val="0"/>
          <w:color w:val="000000"/>
          <w:sz w:val="20"/>
          <w:szCs w:val="20"/>
          <w:bdr w:val="none" w:sz="0" w:space="0" w:color="auto" w:frame="1"/>
        </w:rPr>
        <w:t xml:space="preserve">and </w:t>
      </w:r>
      <w:r w:rsidR="00E70CA9" w:rsidRPr="00E70CA9">
        <w:rPr>
          <w:rFonts w:asciiTheme="majorHAnsi" w:hAnsiTheme="majorHAnsi" w:cs="Arial"/>
          <w:b w:val="0"/>
          <w:bCs w:val="0"/>
          <w:color w:val="000000"/>
          <w:sz w:val="20"/>
          <w:szCs w:val="20"/>
          <w:bdr w:val="none" w:sz="0" w:space="0" w:color="auto" w:frame="1"/>
        </w:rPr>
        <w:t xml:space="preserve">Reporter, </w:t>
      </w:r>
      <w:r w:rsidR="00655C73">
        <w:rPr>
          <w:rFonts w:asciiTheme="majorHAnsi" w:hAnsiTheme="majorHAnsi" w:cs="Arial"/>
          <w:b w:val="0"/>
          <w:bCs w:val="0"/>
          <w:color w:val="000000"/>
          <w:sz w:val="20"/>
          <w:szCs w:val="20"/>
          <w:bdr w:val="none" w:sz="0" w:space="0" w:color="auto" w:frame="1"/>
        </w:rPr>
        <w:t>Hailey Kizer, Howard</w:t>
      </w:r>
      <w:r w:rsidR="00E70CA9" w:rsidRPr="00E70CA9">
        <w:rPr>
          <w:rFonts w:asciiTheme="majorHAnsi" w:hAnsiTheme="majorHAnsi" w:cs="Arial"/>
          <w:b w:val="0"/>
          <w:bCs w:val="0"/>
          <w:color w:val="000000"/>
          <w:sz w:val="20"/>
          <w:szCs w:val="20"/>
          <w:bdr w:val="none" w:sz="0" w:space="0" w:color="auto" w:frame="1"/>
        </w:rPr>
        <w:t>.</w:t>
      </w:r>
      <w:r w:rsidR="00E70CA9">
        <w:rPr>
          <w:rFonts w:asciiTheme="majorHAnsi" w:hAnsiTheme="majorHAnsi" w:cs="Arial"/>
          <w:b w:val="0"/>
          <w:bCs w:val="0"/>
          <w:color w:val="000000"/>
          <w:sz w:val="20"/>
          <w:szCs w:val="20"/>
          <w:bdr w:val="none" w:sz="0" w:space="0" w:color="auto" w:frame="1"/>
        </w:rPr>
        <w:t xml:space="preserve"> </w:t>
      </w:r>
      <w:r w:rsidR="00C95A3D">
        <w:rPr>
          <w:rFonts w:ascii="Cambria" w:hAnsi="Cambria"/>
          <w:b w:val="0"/>
          <w:bCs w:val="0"/>
          <w:color w:val="000000"/>
          <w:sz w:val="20"/>
        </w:rPr>
        <w:t xml:space="preserve">The State FFA Convention is like the “state championship” of FFA, </w:t>
      </w:r>
      <w:r w:rsidR="00A85462">
        <w:rPr>
          <w:rFonts w:ascii="Cambria" w:hAnsi="Cambria"/>
          <w:b w:val="0"/>
          <w:bCs w:val="0"/>
          <w:color w:val="000000"/>
          <w:sz w:val="20"/>
        </w:rPr>
        <w:t xml:space="preserve">that </w:t>
      </w:r>
      <w:r w:rsidR="00AB1E99" w:rsidRPr="00E70CA9">
        <w:rPr>
          <w:rFonts w:ascii="Cambria" w:hAnsi="Cambria"/>
          <w:b w:val="0"/>
          <w:bCs w:val="0"/>
          <w:color w:val="000000"/>
          <w:sz w:val="20"/>
        </w:rPr>
        <w:t>highlight</w:t>
      </w:r>
      <w:r w:rsidR="00A85462">
        <w:rPr>
          <w:rFonts w:ascii="Cambria" w:hAnsi="Cambria"/>
          <w:b w:val="0"/>
          <w:bCs w:val="0"/>
          <w:color w:val="000000"/>
          <w:sz w:val="20"/>
        </w:rPr>
        <w:t>s</w:t>
      </w:r>
      <w:r w:rsidRPr="00E70CA9">
        <w:rPr>
          <w:rFonts w:ascii="Cambria" w:hAnsi="Cambria"/>
          <w:b w:val="0"/>
          <w:bCs w:val="0"/>
          <w:color w:val="000000"/>
          <w:sz w:val="20"/>
        </w:rPr>
        <w:t xml:space="preserve"> the successes of South Dakota</w:t>
      </w:r>
      <w:r w:rsidR="007C0F45" w:rsidRPr="00E70CA9">
        <w:rPr>
          <w:rFonts w:ascii="Cambria" w:hAnsi="Cambria"/>
          <w:b w:val="0"/>
          <w:bCs w:val="0"/>
          <w:color w:val="000000"/>
          <w:sz w:val="20"/>
        </w:rPr>
        <w:t>’s</w:t>
      </w:r>
      <w:r w:rsidRPr="00E70CA9">
        <w:rPr>
          <w:rFonts w:ascii="Cambria" w:hAnsi="Cambria"/>
          <w:b w:val="0"/>
          <w:bCs w:val="0"/>
          <w:color w:val="000000"/>
          <w:sz w:val="20"/>
        </w:rPr>
        <w:t xml:space="preserve"> FFA members.</w:t>
      </w:r>
      <w:r w:rsidR="00E70CA9" w:rsidRPr="00E70CA9">
        <w:rPr>
          <w:rFonts w:ascii="Cambria" w:hAnsi="Cambria"/>
          <w:b w:val="0"/>
          <w:bCs w:val="0"/>
          <w:color w:val="000000"/>
          <w:sz w:val="20"/>
        </w:rPr>
        <w:t xml:space="preserve"> </w:t>
      </w:r>
    </w:p>
    <w:p w14:paraId="0F5CAE40" w14:textId="0A967061" w:rsidR="00106B7D" w:rsidRDefault="00E70CA9" w:rsidP="0042623D">
      <w:pPr>
        <w:spacing w:line="360" w:lineRule="auto"/>
        <w:rPr>
          <w:rFonts w:ascii="Cambria" w:hAnsi="Cambria"/>
          <w:color w:val="000000"/>
          <w:sz w:val="20"/>
        </w:rPr>
      </w:pPr>
      <w:r w:rsidRPr="00E70CA9">
        <w:rPr>
          <w:rFonts w:ascii="Cambria" w:hAnsi="Cambria"/>
          <w:color w:val="000000"/>
          <w:sz w:val="20"/>
        </w:rPr>
        <w:t xml:space="preserve"> </w:t>
      </w:r>
    </w:p>
    <w:p w14:paraId="6EE59B1D" w14:textId="31717F86" w:rsidR="00C95A3D" w:rsidRPr="00C95A3D" w:rsidRDefault="00C95A3D" w:rsidP="0042623D">
      <w:pPr>
        <w:spacing w:line="360" w:lineRule="auto"/>
        <w:rPr>
          <w:rFonts w:ascii="Cambria" w:hAnsi="Cambria"/>
          <w:color w:val="000000"/>
          <w:sz w:val="20"/>
        </w:rPr>
      </w:pPr>
      <w:r w:rsidRPr="00C95A3D">
        <w:rPr>
          <w:rFonts w:ascii="Cambria" w:hAnsi="Cambria"/>
          <w:color w:val="000000"/>
          <w:sz w:val="20"/>
        </w:rPr>
        <w:t>Throughout the three-day convention, over 2,</w:t>
      </w:r>
      <w:r w:rsidR="00CB5A20">
        <w:rPr>
          <w:rFonts w:ascii="Cambria" w:hAnsi="Cambria"/>
          <w:color w:val="000000"/>
          <w:sz w:val="20"/>
        </w:rPr>
        <w:t>0</w:t>
      </w:r>
      <w:r w:rsidRPr="00C95A3D">
        <w:rPr>
          <w:rFonts w:ascii="Cambria" w:hAnsi="Cambria"/>
          <w:color w:val="000000"/>
          <w:sz w:val="20"/>
        </w:rPr>
        <w:t>00 FFA members</w:t>
      </w:r>
      <w:r>
        <w:rPr>
          <w:rFonts w:ascii="Cambria" w:hAnsi="Cambria"/>
          <w:color w:val="000000"/>
          <w:sz w:val="20"/>
        </w:rPr>
        <w:t xml:space="preserve">, advisors and guests </w:t>
      </w:r>
      <w:r w:rsidRPr="00C95A3D">
        <w:rPr>
          <w:rFonts w:ascii="Cambria" w:hAnsi="Cambria"/>
          <w:color w:val="000000"/>
          <w:sz w:val="20"/>
        </w:rPr>
        <w:t>will</w:t>
      </w:r>
      <w:r w:rsidR="00A85462">
        <w:rPr>
          <w:rFonts w:ascii="Cambria" w:hAnsi="Cambria"/>
          <w:color w:val="000000"/>
          <w:sz w:val="20"/>
        </w:rPr>
        <w:t>:</w:t>
      </w:r>
      <w:r w:rsidRPr="00C95A3D">
        <w:rPr>
          <w:rFonts w:ascii="Cambria" w:hAnsi="Cambria"/>
          <w:color w:val="000000"/>
          <w:sz w:val="20"/>
        </w:rPr>
        <w:t xml:space="preserve"> </w:t>
      </w:r>
    </w:p>
    <w:p w14:paraId="1EAF1755" w14:textId="1F5423DE" w:rsidR="00E23B9F" w:rsidRDefault="002C60FA" w:rsidP="0042623D">
      <w:pPr>
        <w:pStyle w:val="ListParagraph"/>
        <w:numPr>
          <w:ilvl w:val="0"/>
          <w:numId w:val="8"/>
        </w:numPr>
        <w:spacing w:line="360" w:lineRule="auto"/>
        <w:rPr>
          <w:rFonts w:ascii="Cambria" w:hAnsi="Cambria"/>
          <w:color w:val="000000"/>
          <w:sz w:val="20"/>
        </w:rPr>
      </w:pPr>
      <w:r w:rsidRPr="00E23B9F">
        <w:rPr>
          <w:rFonts w:ascii="Cambria" w:hAnsi="Cambria"/>
          <w:color w:val="000000"/>
          <w:sz w:val="20"/>
        </w:rPr>
        <w:t>participate in a Career Carnival with exhibits from 5</w:t>
      </w:r>
      <w:r w:rsidR="00B962CC">
        <w:rPr>
          <w:rFonts w:ascii="Cambria" w:hAnsi="Cambria"/>
          <w:color w:val="000000"/>
          <w:sz w:val="20"/>
        </w:rPr>
        <w:t>5</w:t>
      </w:r>
      <w:r w:rsidRPr="00E23B9F">
        <w:rPr>
          <w:rFonts w:ascii="Cambria" w:hAnsi="Cambria"/>
          <w:color w:val="000000"/>
          <w:sz w:val="20"/>
        </w:rPr>
        <w:t xml:space="preserve"> ag industry leaders and colleges</w:t>
      </w:r>
    </w:p>
    <w:p w14:paraId="43A35DCB" w14:textId="18270051" w:rsidR="002C60FA" w:rsidRDefault="002C60FA" w:rsidP="0042623D">
      <w:pPr>
        <w:pStyle w:val="ListParagraph"/>
        <w:numPr>
          <w:ilvl w:val="0"/>
          <w:numId w:val="8"/>
        </w:numPr>
        <w:spacing w:line="360" w:lineRule="auto"/>
        <w:rPr>
          <w:rFonts w:ascii="Cambria" w:hAnsi="Cambria"/>
          <w:color w:val="000000"/>
          <w:sz w:val="20"/>
        </w:rPr>
      </w:pPr>
      <w:r w:rsidRPr="00E23B9F">
        <w:rPr>
          <w:rFonts w:ascii="Cambria" w:hAnsi="Cambria"/>
          <w:color w:val="000000"/>
          <w:sz w:val="20"/>
        </w:rPr>
        <w:t>packag</w:t>
      </w:r>
      <w:r w:rsidR="00A85462">
        <w:rPr>
          <w:rFonts w:ascii="Cambria" w:hAnsi="Cambria"/>
          <w:color w:val="000000"/>
          <w:sz w:val="20"/>
        </w:rPr>
        <w:t>e</w:t>
      </w:r>
      <w:r w:rsidRPr="00E23B9F">
        <w:rPr>
          <w:rFonts w:ascii="Cambria" w:hAnsi="Cambria"/>
          <w:color w:val="000000"/>
          <w:sz w:val="20"/>
        </w:rPr>
        <w:t xml:space="preserve"> 5</w:t>
      </w:r>
      <w:r w:rsidR="00655C73">
        <w:rPr>
          <w:rFonts w:ascii="Cambria" w:hAnsi="Cambria"/>
          <w:color w:val="000000"/>
          <w:sz w:val="20"/>
        </w:rPr>
        <w:t>5</w:t>
      </w:r>
      <w:r w:rsidRPr="00E23B9F">
        <w:rPr>
          <w:rFonts w:ascii="Cambria" w:hAnsi="Cambria"/>
          <w:color w:val="000000"/>
          <w:sz w:val="20"/>
        </w:rPr>
        <w:t>,000 meals for a Meals of Hope, which will be provided to Feeding SD</w:t>
      </w:r>
    </w:p>
    <w:p w14:paraId="272C713E" w14:textId="7B08590D" w:rsidR="007A5122" w:rsidRDefault="00E23B9F" w:rsidP="0042623D">
      <w:pPr>
        <w:pStyle w:val="ListParagraph"/>
        <w:numPr>
          <w:ilvl w:val="0"/>
          <w:numId w:val="8"/>
        </w:numPr>
        <w:spacing w:line="360" w:lineRule="auto"/>
        <w:rPr>
          <w:rFonts w:ascii="Cambria" w:hAnsi="Cambria"/>
          <w:color w:val="000000"/>
          <w:sz w:val="20"/>
        </w:rPr>
      </w:pPr>
      <w:r>
        <w:rPr>
          <w:rFonts w:ascii="Cambria" w:hAnsi="Cambria"/>
          <w:color w:val="000000"/>
          <w:sz w:val="20"/>
        </w:rPr>
        <w:t xml:space="preserve">attend leadership workshops </w:t>
      </w:r>
      <w:r w:rsidR="00A85462">
        <w:rPr>
          <w:rFonts w:ascii="Cambria" w:hAnsi="Cambria"/>
          <w:color w:val="000000"/>
          <w:sz w:val="20"/>
        </w:rPr>
        <w:t>hosted by</w:t>
      </w:r>
      <w:r>
        <w:rPr>
          <w:rFonts w:ascii="Cambria" w:hAnsi="Cambria"/>
          <w:color w:val="000000"/>
          <w:sz w:val="20"/>
        </w:rPr>
        <w:t xml:space="preserve"> </w:t>
      </w:r>
      <w:r w:rsidR="00A85462">
        <w:rPr>
          <w:rFonts w:ascii="Cambria" w:hAnsi="Cambria"/>
          <w:color w:val="000000"/>
          <w:sz w:val="20"/>
        </w:rPr>
        <w:t xml:space="preserve">First Dakota National Bank, the </w:t>
      </w:r>
      <w:proofErr w:type="spellStart"/>
      <w:r>
        <w:rPr>
          <w:rFonts w:ascii="Cambria" w:hAnsi="Cambria"/>
          <w:color w:val="000000"/>
          <w:sz w:val="20"/>
        </w:rPr>
        <w:t>Agtegra</w:t>
      </w:r>
      <w:proofErr w:type="spellEnd"/>
      <w:r>
        <w:rPr>
          <w:rFonts w:ascii="Cambria" w:hAnsi="Cambria"/>
          <w:color w:val="000000"/>
          <w:sz w:val="20"/>
        </w:rPr>
        <w:t xml:space="preserve"> Innovations Center, SD Agriculture</w:t>
      </w:r>
      <w:r w:rsidR="007A5122">
        <w:rPr>
          <w:rFonts w:ascii="Cambria" w:hAnsi="Cambria"/>
          <w:color w:val="000000"/>
          <w:sz w:val="20"/>
        </w:rPr>
        <w:t xml:space="preserve"> </w:t>
      </w:r>
      <w:r>
        <w:rPr>
          <w:rFonts w:ascii="Cambria" w:hAnsi="Cambria"/>
          <w:color w:val="000000"/>
          <w:sz w:val="20"/>
        </w:rPr>
        <w:t xml:space="preserve">&amp; Rural Leadership, </w:t>
      </w:r>
      <w:r w:rsidR="00655C73">
        <w:rPr>
          <w:rFonts w:ascii="Cambria" w:hAnsi="Cambria"/>
          <w:color w:val="000000"/>
          <w:sz w:val="20"/>
        </w:rPr>
        <w:t>SD Beef Industry Council, Field Reveal</w:t>
      </w:r>
      <w:r w:rsidR="00B962CC">
        <w:rPr>
          <w:rFonts w:ascii="Cambria" w:hAnsi="Cambria"/>
          <w:color w:val="000000"/>
          <w:sz w:val="20"/>
        </w:rPr>
        <w:t xml:space="preserve">, </w:t>
      </w:r>
      <w:r w:rsidR="00B962CC" w:rsidRPr="00B962CC">
        <w:rPr>
          <w:rFonts w:ascii="Cambria" w:hAnsi="Cambria"/>
          <w:color w:val="000000"/>
          <w:sz w:val="20"/>
        </w:rPr>
        <w:t>USDA Risk Management</w:t>
      </w:r>
      <w:r w:rsidR="00B962CC">
        <w:rPr>
          <w:rFonts w:ascii="Cambria" w:hAnsi="Cambria"/>
          <w:color w:val="000000"/>
          <w:sz w:val="20"/>
        </w:rPr>
        <w:t xml:space="preserve">, Farm Credit Services of America, National FFA officer </w:t>
      </w:r>
      <w:r w:rsidR="00655C73" w:rsidRPr="00655C73">
        <w:rPr>
          <w:rFonts w:ascii="Cambria" w:hAnsi="Cambria"/>
          <w:color w:val="000000"/>
          <w:sz w:val="20"/>
        </w:rPr>
        <w:t>Jack Lingenfelter</w:t>
      </w:r>
      <w:r w:rsidR="00B962CC">
        <w:rPr>
          <w:rFonts w:ascii="Cambria" w:hAnsi="Cambria"/>
          <w:color w:val="000000"/>
          <w:sz w:val="20"/>
        </w:rPr>
        <w:t xml:space="preserve">, </w:t>
      </w:r>
      <w:r w:rsidR="00655C73">
        <w:rPr>
          <w:rFonts w:ascii="Cambria" w:hAnsi="Cambria"/>
          <w:color w:val="000000"/>
          <w:sz w:val="20"/>
        </w:rPr>
        <w:t xml:space="preserve">National FFA Alumni, </w:t>
      </w:r>
      <w:r w:rsidR="00B962CC">
        <w:rPr>
          <w:rFonts w:ascii="Cambria" w:hAnsi="Cambria"/>
          <w:color w:val="000000"/>
          <w:sz w:val="20"/>
        </w:rPr>
        <w:t>Ag Ed Ambassadors, and Caleb Weiland, former FFA member</w:t>
      </w:r>
      <w:r>
        <w:rPr>
          <w:rFonts w:ascii="Cambria" w:hAnsi="Cambria"/>
          <w:color w:val="000000"/>
          <w:sz w:val="20"/>
        </w:rPr>
        <w:t>.</w:t>
      </w:r>
    </w:p>
    <w:p w14:paraId="724306DC" w14:textId="35F4EFFA" w:rsidR="00E23B9F" w:rsidRPr="007A5122" w:rsidRDefault="00A85462" w:rsidP="0042623D">
      <w:pPr>
        <w:pStyle w:val="ListParagraph"/>
        <w:numPr>
          <w:ilvl w:val="0"/>
          <w:numId w:val="8"/>
        </w:numPr>
        <w:spacing w:line="360" w:lineRule="auto"/>
        <w:rPr>
          <w:rFonts w:ascii="Cambria" w:hAnsi="Cambria"/>
          <w:color w:val="000000"/>
          <w:sz w:val="20"/>
        </w:rPr>
      </w:pPr>
      <w:r w:rsidRPr="007A5122">
        <w:rPr>
          <w:rFonts w:ascii="Cambria" w:hAnsi="Cambria"/>
          <w:color w:val="000000"/>
          <w:sz w:val="20"/>
        </w:rPr>
        <w:t>S</w:t>
      </w:r>
      <w:r w:rsidR="00E23B9F" w:rsidRPr="007A5122">
        <w:rPr>
          <w:rFonts w:ascii="Cambria" w:hAnsi="Cambria"/>
          <w:color w:val="000000"/>
          <w:sz w:val="20"/>
        </w:rPr>
        <w:t>howcase</w:t>
      </w:r>
      <w:r>
        <w:rPr>
          <w:rFonts w:ascii="Cambria" w:hAnsi="Cambria"/>
          <w:color w:val="000000"/>
          <w:sz w:val="20"/>
        </w:rPr>
        <w:t xml:space="preserve"> agricultural</w:t>
      </w:r>
      <w:r w:rsidR="00E23B9F" w:rsidRPr="007A5122">
        <w:rPr>
          <w:rFonts w:ascii="Cambria" w:hAnsi="Cambria"/>
          <w:color w:val="000000"/>
          <w:sz w:val="20"/>
        </w:rPr>
        <w:t xml:space="preserve"> skills by competing in hands-on Career Development events in Agricultural Business Management, Agricultural Technology and Mechanical Systems, Agronomy, Dairy Cattle Evaluation, Floriculture, Food Science and Technology, Horse Evaluation, Livestock Evaluation, Meats Evaluation and Technology, Milk Quality and Products, Natural Resources, Nursery/Landscape, Range Plant Identification and Veterinary Science.</w:t>
      </w:r>
    </w:p>
    <w:p w14:paraId="3EFB571F" w14:textId="77777777" w:rsidR="00E23B9F" w:rsidRDefault="00E23B9F" w:rsidP="0042623D">
      <w:pPr>
        <w:pStyle w:val="Heading1"/>
        <w:spacing w:before="0" w:beforeAutospacing="0" w:after="0" w:afterAutospacing="0" w:line="360" w:lineRule="auto"/>
        <w:textAlignment w:val="baseline"/>
        <w:rPr>
          <w:rFonts w:ascii="Cambria" w:hAnsi="Cambria"/>
          <w:b w:val="0"/>
          <w:bCs w:val="0"/>
          <w:color w:val="000000"/>
          <w:sz w:val="20"/>
        </w:rPr>
      </w:pPr>
    </w:p>
    <w:p w14:paraId="3F5ACF08" w14:textId="00D83F88" w:rsidR="005536BA" w:rsidRDefault="00CB5A20" w:rsidP="0042623D">
      <w:pPr>
        <w:pStyle w:val="Heading1"/>
        <w:spacing w:before="0" w:beforeAutospacing="0" w:after="0" w:afterAutospacing="0" w:line="360" w:lineRule="auto"/>
        <w:textAlignment w:val="baseline"/>
        <w:rPr>
          <w:rFonts w:ascii="Cambria" w:hAnsi="Cambria"/>
          <w:b w:val="0"/>
          <w:bCs w:val="0"/>
          <w:color w:val="000000"/>
          <w:sz w:val="20"/>
        </w:rPr>
      </w:pPr>
      <w:r>
        <w:rPr>
          <w:rFonts w:ascii="Cambria" w:hAnsi="Cambria"/>
          <w:b w:val="0"/>
          <w:bCs w:val="0"/>
          <w:color w:val="000000"/>
          <w:sz w:val="20"/>
        </w:rPr>
        <w:t>Four</w:t>
      </w:r>
      <w:r w:rsidR="00AB1E99" w:rsidRPr="00E70CA9">
        <w:rPr>
          <w:rFonts w:ascii="Cambria" w:hAnsi="Cambria"/>
          <w:b w:val="0"/>
          <w:bCs w:val="0"/>
          <w:color w:val="000000"/>
          <w:sz w:val="20"/>
        </w:rPr>
        <w:t xml:space="preserve"> </w:t>
      </w:r>
      <w:r w:rsidR="00E70CA9" w:rsidRPr="00E70CA9">
        <w:rPr>
          <w:rFonts w:ascii="Cambria" w:hAnsi="Cambria"/>
          <w:b w:val="0"/>
          <w:bCs w:val="0"/>
          <w:color w:val="000000"/>
          <w:sz w:val="20"/>
        </w:rPr>
        <w:t xml:space="preserve">award </w:t>
      </w:r>
      <w:r w:rsidR="007D09D4" w:rsidRPr="00E70CA9">
        <w:rPr>
          <w:rFonts w:ascii="Cambria" w:hAnsi="Cambria"/>
          <w:b w:val="0"/>
          <w:bCs w:val="0"/>
          <w:color w:val="000000"/>
          <w:sz w:val="20"/>
        </w:rPr>
        <w:t>session</w:t>
      </w:r>
      <w:r w:rsidR="002C60FA">
        <w:rPr>
          <w:rFonts w:ascii="Cambria" w:hAnsi="Cambria"/>
          <w:b w:val="0"/>
          <w:bCs w:val="0"/>
          <w:color w:val="000000"/>
          <w:sz w:val="20"/>
        </w:rPr>
        <w:t>s</w:t>
      </w:r>
      <w:r w:rsidR="00A85462">
        <w:rPr>
          <w:rFonts w:ascii="Cambria" w:hAnsi="Cambria"/>
          <w:b w:val="0"/>
          <w:bCs w:val="0"/>
          <w:color w:val="000000"/>
          <w:sz w:val="20"/>
        </w:rPr>
        <w:t xml:space="preserve">, </w:t>
      </w:r>
      <w:r w:rsidR="00B962CC">
        <w:rPr>
          <w:rFonts w:ascii="Cambria" w:hAnsi="Cambria"/>
          <w:b w:val="0"/>
          <w:bCs w:val="0"/>
          <w:color w:val="000000"/>
          <w:sz w:val="20"/>
        </w:rPr>
        <w:t xml:space="preserve">Thursday </w:t>
      </w:r>
      <w:r w:rsidR="00A85462">
        <w:rPr>
          <w:rFonts w:ascii="Cambria" w:hAnsi="Cambria"/>
          <w:b w:val="0"/>
          <w:bCs w:val="0"/>
          <w:color w:val="000000"/>
          <w:sz w:val="20"/>
        </w:rPr>
        <w:t xml:space="preserve">evening, </w:t>
      </w:r>
      <w:r w:rsidR="00B962CC">
        <w:rPr>
          <w:rFonts w:ascii="Cambria" w:hAnsi="Cambria"/>
          <w:b w:val="0"/>
          <w:bCs w:val="0"/>
          <w:color w:val="000000"/>
          <w:sz w:val="20"/>
        </w:rPr>
        <w:t>Friday afternoon and</w:t>
      </w:r>
      <w:r w:rsidR="00A85462">
        <w:rPr>
          <w:rFonts w:ascii="Cambria" w:hAnsi="Cambria"/>
          <w:b w:val="0"/>
          <w:bCs w:val="0"/>
          <w:color w:val="000000"/>
          <w:sz w:val="20"/>
        </w:rPr>
        <w:t xml:space="preserve"> evening, and </w:t>
      </w:r>
      <w:r w:rsidR="00B962CC">
        <w:rPr>
          <w:rFonts w:ascii="Cambria" w:hAnsi="Cambria"/>
          <w:b w:val="0"/>
          <w:bCs w:val="0"/>
          <w:color w:val="000000"/>
          <w:sz w:val="20"/>
        </w:rPr>
        <w:t>Saturday</w:t>
      </w:r>
      <w:r w:rsidR="00A85462">
        <w:rPr>
          <w:rFonts w:ascii="Cambria" w:hAnsi="Cambria"/>
          <w:b w:val="0"/>
          <w:bCs w:val="0"/>
          <w:color w:val="000000"/>
          <w:sz w:val="20"/>
        </w:rPr>
        <w:t xml:space="preserve"> morning</w:t>
      </w:r>
      <w:r w:rsidR="005536BA">
        <w:rPr>
          <w:rFonts w:ascii="Cambria" w:hAnsi="Cambria"/>
          <w:b w:val="0"/>
          <w:bCs w:val="0"/>
          <w:color w:val="000000"/>
          <w:sz w:val="20"/>
        </w:rPr>
        <w:t xml:space="preserve"> will include:</w:t>
      </w:r>
    </w:p>
    <w:p w14:paraId="0ACE88A9" w14:textId="591538DF" w:rsidR="005536BA" w:rsidRDefault="00E70CA9"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sidRPr="00E70CA9">
        <w:rPr>
          <w:rFonts w:ascii="Cambria" w:hAnsi="Cambria"/>
          <w:b w:val="0"/>
          <w:bCs w:val="0"/>
          <w:color w:val="000000"/>
          <w:sz w:val="20"/>
        </w:rPr>
        <w:t>bestow</w:t>
      </w:r>
      <w:r w:rsidR="005536BA">
        <w:rPr>
          <w:rFonts w:ascii="Cambria" w:hAnsi="Cambria"/>
          <w:b w:val="0"/>
          <w:bCs w:val="0"/>
          <w:color w:val="000000"/>
          <w:sz w:val="20"/>
        </w:rPr>
        <w:t>ing</w:t>
      </w:r>
      <w:r w:rsidRPr="00E70CA9">
        <w:rPr>
          <w:rFonts w:ascii="Cambria" w:hAnsi="Cambria"/>
          <w:b w:val="0"/>
          <w:bCs w:val="0"/>
          <w:color w:val="000000"/>
          <w:sz w:val="20"/>
        </w:rPr>
        <w:t xml:space="preserve"> the State FFA Degree on </w:t>
      </w:r>
      <w:r w:rsidR="00B962CC">
        <w:rPr>
          <w:rFonts w:ascii="Cambria" w:hAnsi="Cambria"/>
          <w:b w:val="0"/>
          <w:bCs w:val="0"/>
          <w:color w:val="000000"/>
          <w:sz w:val="20"/>
        </w:rPr>
        <w:t>3</w:t>
      </w:r>
      <w:r w:rsidR="00655C73">
        <w:rPr>
          <w:rFonts w:ascii="Cambria" w:hAnsi="Cambria"/>
          <w:b w:val="0"/>
          <w:bCs w:val="0"/>
          <w:color w:val="000000"/>
          <w:sz w:val="20"/>
        </w:rPr>
        <w:t>24</w:t>
      </w:r>
      <w:r w:rsidRPr="00E70CA9">
        <w:rPr>
          <w:rFonts w:ascii="Cambria" w:hAnsi="Cambria"/>
          <w:b w:val="0"/>
          <w:bCs w:val="0"/>
          <w:color w:val="000000"/>
          <w:sz w:val="20"/>
        </w:rPr>
        <w:t xml:space="preserve"> members, the highest degree of members in the SD FFA</w:t>
      </w:r>
    </w:p>
    <w:p w14:paraId="2A5A11A6" w14:textId="7EFED14B" w:rsidR="005536BA" w:rsidRDefault="0022609A"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Pr>
          <w:rFonts w:ascii="Cambria" w:hAnsi="Cambria"/>
          <w:b w:val="0"/>
          <w:bCs w:val="0"/>
          <w:color w:val="000000"/>
          <w:sz w:val="20"/>
        </w:rPr>
        <w:t>recogniz</w:t>
      </w:r>
      <w:r w:rsidR="005536BA">
        <w:rPr>
          <w:rFonts w:ascii="Cambria" w:hAnsi="Cambria"/>
          <w:b w:val="0"/>
          <w:bCs w:val="0"/>
          <w:color w:val="000000"/>
          <w:sz w:val="20"/>
        </w:rPr>
        <w:t>ing</w:t>
      </w:r>
      <w:r>
        <w:rPr>
          <w:rFonts w:ascii="Cambria" w:hAnsi="Cambria"/>
          <w:b w:val="0"/>
          <w:bCs w:val="0"/>
          <w:color w:val="000000"/>
          <w:sz w:val="20"/>
        </w:rPr>
        <w:t xml:space="preserve"> </w:t>
      </w:r>
      <w:r w:rsidR="005536BA">
        <w:rPr>
          <w:rFonts w:ascii="Cambria" w:hAnsi="Cambria"/>
          <w:b w:val="0"/>
          <w:bCs w:val="0"/>
          <w:color w:val="000000"/>
          <w:sz w:val="20"/>
        </w:rPr>
        <w:t>outstanding FFA members for their</w:t>
      </w:r>
      <w:r>
        <w:rPr>
          <w:rFonts w:ascii="Cambria" w:hAnsi="Cambria"/>
          <w:b w:val="0"/>
          <w:bCs w:val="0"/>
          <w:color w:val="000000"/>
          <w:sz w:val="20"/>
        </w:rPr>
        <w:t xml:space="preserve"> Supervised Agriculture Experience projects in the STARS Pageant </w:t>
      </w:r>
      <w:r w:rsidR="002C60FA">
        <w:rPr>
          <w:rFonts w:ascii="Cambria" w:hAnsi="Cambria"/>
          <w:b w:val="0"/>
          <w:bCs w:val="0"/>
          <w:color w:val="000000"/>
          <w:sz w:val="20"/>
        </w:rPr>
        <w:t>(</w:t>
      </w:r>
      <w:r w:rsidR="002C60FA" w:rsidRPr="00F21627">
        <w:rPr>
          <w:rFonts w:ascii="Cambria" w:hAnsi="Cambria"/>
          <w:b w:val="0"/>
          <w:bCs w:val="0"/>
          <w:color w:val="000000"/>
          <w:sz w:val="20"/>
          <w:szCs w:val="20"/>
        </w:rPr>
        <w:t xml:space="preserve">Star </w:t>
      </w:r>
      <w:r w:rsidR="002C60FA" w:rsidRPr="00F21627">
        <w:rPr>
          <w:rFonts w:asciiTheme="majorHAnsi" w:hAnsiTheme="majorHAnsi"/>
          <w:b w:val="0"/>
          <w:bCs w:val="0"/>
          <w:color w:val="000000"/>
          <w:sz w:val="20"/>
          <w:szCs w:val="20"/>
        </w:rPr>
        <w:t xml:space="preserve">Greenhand, </w:t>
      </w:r>
      <w:r w:rsidR="00F21627" w:rsidRPr="00F21627">
        <w:rPr>
          <w:rFonts w:asciiTheme="majorHAnsi" w:hAnsiTheme="majorHAnsi"/>
          <w:b w:val="0"/>
          <w:bCs w:val="0"/>
          <w:sz w:val="20"/>
          <w:szCs w:val="20"/>
        </w:rPr>
        <w:t>Star in Agriscience, Star in Agribusiness, Star in Agricultural Placement, and Star Farmer</w:t>
      </w:r>
      <w:r w:rsidR="002C60FA" w:rsidRPr="00F21627">
        <w:rPr>
          <w:rFonts w:asciiTheme="majorHAnsi" w:hAnsiTheme="majorHAnsi"/>
          <w:b w:val="0"/>
          <w:bCs w:val="0"/>
          <w:color w:val="000000"/>
          <w:sz w:val="20"/>
          <w:szCs w:val="20"/>
        </w:rPr>
        <w:t>)</w:t>
      </w:r>
      <w:r w:rsidR="002C60FA" w:rsidRPr="00F21627">
        <w:rPr>
          <w:rFonts w:ascii="Cambria" w:hAnsi="Cambria"/>
          <w:b w:val="0"/>
          <w:bCs w:val="0"/>
          <w:color w:val="000000"/>
          <w:sz w:val="20"/>
          <w:szCs w:val="20"/>
        </w:rPr>
        <w:t xml:space="preserve"> </w:t>
      </w:r>
      <w:r>
        <w:rPr>
          <w:rFonts w:ascii="Cambria" w:hAnsi="Cambria"/>
          <w:b w:val="0"/>
          <w:bCs w:val="0"/>
          <w:color w:val="000000"/>
          <w:sz w:val="20"/>
        </w:rPr>
        <w:t>and proficiency awards</w:t>
      </w:r>
    </w:p>
    <w:p w14:paraId="0F29558C" w14:textId="77777777" w:rsidR="005536BA" w:rsidRDefault="0022609A"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Pr>
          <w:rFonts w:ascii="Cambria" w:hAnsi="Cambria"/>
          <w:b w:val="0"/>
          <w:bCs w:val="0"/>
          <w:color w:val="000000"/>
          <w:sz w:val="20"/>
        </w:rPr>
        <w:t xml:space="preserve"> </w:t>
      </w:r>
      <w:r w:rsidR="00E70CA9" w:rsidRPr="00E70CA9">
        <w:rPr>
          <w:rFonts w:ascii="Cambria" w:hAnsi="Cambria"/>
          <w:b w:val="0"/>
          <w:bCs w:val="0"/>
          <w:color w:val="000000"/>
          <w:sz w:val="20"/>
        </w:rPr>
        <w:t>award</w:t>
      </w:r>
      <w:r w:rsidR="005536BA">
        <w:rPr>
          <w:rFonts w:ascii="Cambria" w:hAnsi="Cambria"/>
          <w:b w:val="0"/>
          <w:bCs w:val="0"/>
          <w:color w:val="000000"/>
          <w:sz w:val="20"/>
        </w:rPr>
        <w:t>ing</w:t>
      </w:r>
      <w:r w:rsidR="00E70CA9" w:rsidRPr="00E70CA9">
        <w:rPr>
          <w:rFonts w:ascii="Cambria" w:hAnsi="Cambria"/>
          <w:b w:val="0"/>
          <w:bCs w:val="0"/>
          <w:color w:val="000000"/>
          <w:sz w:val="20"/>
        </w:rPr>
        <w:t xml:space="preserve"> scholarships to graduating seniors and postsecondary students studying agriculture</w:t>
      </w:r>
    </w:p>
    <w:p w14:paraId="5BF98C5C" w14:textId="3795223E" w:rsidR="005536BA" w:rsidRDefault="005536BA"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Pr>
          <w:rFonts w:ascii="Cambria" w:hAnsi="Cambria"/>
          <w:b w:val="0"/>
          <w:bCs w:val="0"/>
          <w:color w:val="000000"/>
          <w:sz w:val="20"/>
        </w:rPr>
        <w:lastRenderedPageBreak/>
        <w:t>hearing inspiring messages from the State FFA Officers</w:t>
      </w:r>
      <w:r w:rsidR="00B962CC">
        <w:rPr>
          <w:rFonts w:ascii="Cambria" w:hAnsi="Cambria"/>
          <w:b w:val="0"/>
          <w:bCs w:val="0"/>
          <w:color w:val="000000"/>
          <w:sz w:val="20"/>
        </w:rPr>
        <w:t xml:space="preserve">, </w:t>
      </w:r>
      <w:r>
        <w:rPr>
          <w:rFonts w:ascii="Cambria" w:hAnsi="Cambria"/>
          <w:b w:val="0"/>
          <w:bCs w:val="0"/>
          <w:color w:val="000000"/>
          <w:sz w:val="20"/>
        </w:rPr>
        <w:t xml:space="preserve">National FFA </w:t>
      </w:r>
      <w:r w:rsidR="00B962CC">
        <w:rPr>
          <w:rFonts w:ascii="Cambria" w:hAnsi="Cambria"/>
          <w:b w:val="0"/>
          <w:bCs w:val="0"/>
          <w:color w:val="000000"/>
          <w:sz w:val="20"/>
        </w:rPr>
        <w:t xml:space="preserve">Southern </w:t>
      </w:r>
      <w:r>
        <w:rPr>
          <w:rFonts w:ascii="Cambria" w:hAnsi="Cambria"/>
          <w:b w:val="0"/>
          <w:bCs w:val="0"/>
          <w:color w:val="000000"/>
          <w:sz w:val="20"/>
        </w:rPr>
        <w:t xml:space="preserve">Region Vice President, </w:t>
      </w:r>
      <w:r w:rsidR="00655C73" w:rsidRPr="00655C73">
        <w:rPr>
          <w:rFonts w:ascii="Cambria" w:hAnsi="Cambria"/>
          <w:b w:val="0"/>
          <w:bCs w:val="0"/>
          <w:color w:val="000000"/>
          <w:sz w:val="20"/>
        </w:rPr>
        <w:t>Jack Lingenfelter</w:t>
      </w:r>
      <w:r>
        <w:rPr>
          <w:rFonts w:ascii="Cambria" w:hAnsi="Cambria"/>
          <w:b w:val="0"/>
          <w:bCs w:val="0"/>
          <w:color w:val="000000"/>
          <w:sz w:val="20"/>
        </w:rPr>
        <w:t xml:space="preserve">, from </w:t>
      </w:r>
      <w:r w:rsidR="00655C73">
        <w:rPr>
          <w:rFonts w:ascii="Cambria" w:hAnsi="Cambria"/>
          <w:b w:val="0"/>
          <w:bCs w:val="0"/>
          <w:color w:val="000000"/>
          <w:sz w:val="20"/>
        </w:rPr>
        <w:t>Georgia</w:t>
      </w:r>
      <w:r w:rsidR="00B962CC">
        <w:rPr>
          <w:rFonts w:ascii="Cambria" w:hAnsi="Cambria"/>
          <w:b w:val="0"/>
          <w:bCs w:val="0"/>
          <w:color w:val="000000"/>
          <w:sz w:val="20"/>
        </w:rPr>
        <w:t xml:space="preserve"> and keynote speaker, </w:t>
      </w:r>
      <w:proofErr w:type="spellStart"/>
      <w:r w:rsidR="00655C73" w:rsidRPr="00655C73">
        <w:rPr>
          <w:rFonts w:ascii="Cambria" w:hAnsi="Cambria"/>
          <w:b w:val="0"/>
          <w:bCs w:val="0"/>
          <w:color w:val="000000"/>
          <w:sz w:val="20"/>
        </w:rPr>
        <w:t>Melvin_Adams</w:t>
      </w:r>
      <w:proofErr w:type="spellEnd"/>
      <w:r w:rsidR="00655C73">
        <w:rPr>
          <w:rFonts w:ascii="Cambria" w:hAnsi="Cambria"/>
          <w:b w:val="0"/>
          <w:bCs w:val="0"/>
          <w:color w:val="000000"/>
          <w:sz w:val="20"/>
        </w:rPr>
        <w:t>.</w:t>
      </w:r>
    </w:p>
    <w:p w14:paraId="77E88EB3" w14:textId="19794A6B" w:rsidR="005536BA" w:rsidRDefault="005536BA"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Pr>
          <w:rFonts w:ascii="Cambria" w:hAnsi="Cambria"/>
          <w:b w:val="0"/>
          <w:bCs w:val="0"/>
          <w:color w:val="000000"/>
          <w:sz w:val="20"/>
        </w:rPr>
        <w:t>commending members for their success in agricultural</w:t>
      </w:r>
      <w:r w:rsidR="0022609A" w:rsidRPr="005536BA">
        <w:rPr>
          <w:rFonts w:ascii="Cambria" w:hAnsi="Cambria"/>
          <w:b w:val="0"/>
          <w:bCs w:val="0"/>
          <w:color w:val="000000"/>
          <w:sz w:val="20"/>
        </w:rPr>
        <w:t xml:space="preserve"> career development event</w:t>
      </w:r>
      <w:r>
        <w:rPr>
          <w:rFonts w:ascii="Cambria" w:hAnsi="Cambria"/>
          <w:b w:val="0"/>
          <w:bCs w:val="0"/>
          <w:color w:val="000000"/>
          <w:sz w:val="20"/>
        </w:rPr>
        <w:t xml:space="preserve">s, as they advance to national competition </w:t>
      </w:r>
      <w:r w:rsidR="002C60FA">
        <w:rPr>
          <w:rFonts w:ascii="Cambria" w:hAnsi="Cambria"/>
          <w:b w:val="0"/>
          <w:bCs w:val="0"/>
          <w:color w:val="000000"/>
          <w:sz w:val="20"/>
        </w:rPr>
        <w:t>in Indianapolis, this fall</w:t>
      </w:r>
    </w:p>
    <w:p w14:paraId="47EAA2E3" w14:textId="05163B75" w:rsidR="005536BA" w:rsidRDefault="0022609A"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sidRPr="005536BA">
        <w:rPr>
          <w:rFonts w:ascii="Cambria" w:hAnsi="Cambria"/>
          <w:b w:val="0"/>
          <w:bCs w:val="0"/>
          <w:color w:val="000000"/>
          <w:sz w:val="20"/>
        </w:rPr>
        <w:t>honor</w:t>
      </w:r>
      <w:r w:rsidR="007502C7">
        <w:rPr>
          <w:rFonts w:ascii="Cambria" w:hAnsi="Cambria"/>
          <w:b w:val="0"/>
          <w:bCs w:val="0"/>
          <w:color w:val="000000"/>
          <w:sz w:val="20"/>
        </w:rPr>
        <w:t>ing</w:t>
      </w:r>
      <w:r w:rsidRPr="005536BA">
        <w:rPr>
          <w:rFonts w:ascii="Cambria" w:hAnsi="Cambria"/>
          <w:b w:val="0"/>
          <w:bCs w:val="0"/>
          <w:color w:val="000000"/>
          <w:sz w:val="20"/>
        </w:rPr>
        <w:t xml:space="preserve"> supporters with the Honorary State FFA Degree and Distinguished Service awards</w:t>
      </w:r>
    </w:p>
    <w:p w14:paraId="59B9B8C0" w14:textId="174C6A25" w:rsidR="00936E6A" w:rsidRDefault="002C60FA"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Pr>
          <w:rFonts w:ascii="Cambria" w:hAnsi="Cambria"/>
          <w:b w:val="0"/>
          <w:bCs w:val="0"/>
          <w:color w:val="000000"/>
          <w:sz w:val="20"/>
        </w:rPr>
        <w:t xml:space="preserve">thanking </w:t>
      </w:r>
      <w:r w:rsidR="007D09D4" w:rsidRPr="005536BA">
        <w:rPr>
          <w:rFonts w:ascii="Cambria" w:hAnsi="Cambria"/>
          <w:b w:val="0"/>
          <w:bCs w:val="0"/>
          <w:color w:val="000000"/>
          <w:sz w:val="20"/>
        </w:rPr>
        <w:t>past state FFA officers and</w:t>
      </w:r>
      <w:r w:rsidR="0022609A" w:rsidRPr="005536BA">
        <w:rPr>
          <w:rFonts w:ascii="Cambria" w:hAnsi="Cambria"/>
          <w:b w:val="0"/>
          <w:bCs w:val="0"/>
          <w:color w:val="000000"/>
          <w:sz w:val="20"/>
        </w:rPr>
        <w:t xml:space="preserve"> the</w:t>
      </w:r>
      <w:r w:rsidR="007D09D4" w:rsidRPr="005536BA">
        <w:rPr>
          <w:rFonts w:ascii="Cambria" w:hAnsi="Cambria"/>
          <w:b w:val="0"/>
          <w:bCs w:val="0"/>
          <w:color w:val="000000"/>
          <w:sz w:val="20"/>
        </w:rPr>
        <w:t xml:space="preserve"> FFA Foundation board </w:t>
      </w:r>
    </w:p>
    <w:p w14:paraId="73458795" w14:textId="685D1CEB" w:rsidR="00B962CC" w:rsidRDefault="00B962CC"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Pr>
          <w:rFonts w:ascii="Cambria" w:hAnsi="Cambria"/>
          <w:b w:val="0"/>
          <w:bCs w:val="0"/>
          <w:color w:val="000000"/>
          <w:sz w:val="20"/>
        </w:rPr>
        <w:t xml:space="preserve">celebrate the SD FFA Family of the Year, the </w:t>
      </w:r>
      <w:r w:rsidR="00655C73">
        <w:rPr>
          <w:rFonts w:ascii="Cambria" w:hAnsi="Cambria"/>
          <w:b w:val="0"/>
          <w:bCs w:val="0"/>
          <w:color w:val="000000"/>
          <w:sz w:val="20"/>
        </w:rPr>
        <w:t>Mary</w:t>
      </w:r>
      <w:r>
        <w:rPr>
          <w:rFonts w:ascii="Cambria" w:hAnsi="Cambria"/>
          <w:b w:val="0"/>
          <w:bCs w:val="0"/>
          <w:color w:val="000000"/>
          <w:sz w:val="20"/>
        </w:rPr>
        <w:t xml:space="preserve"> and late </w:t>
      </w:r>
      <w:r w:rsidR="00655C73">
        <w:rPr>
          <w:rFonts w:ascii="Cambria" w:hAnsi="Cambria"/>
          <w:b w:val="0"/>
          <w:bCs w:val="0"/>
          <w:color w:val="000000"/>
          <w:sz w:val="20"/>
        </w:rPr>
        <w:t>Myron Williams</w:t>
      </w:r>
      <w:r>
        <w:rPr>
          <w:rFonts w:ascii="Cambria" w:hAnsi="Cambria"/>
          <w:b w:val="0"/>
          <w:bCs w:val="0"/>
          <w:color w:val="000000"/>
          <w:sz w:val="20"/>
        </w:rPr>
        <w:t xml:space="preserve"> family, from </w:t>
      </w:r>
      <w:r w:rsidR="00655C73">
        <w:rPr>
          <w:rFonts w:ascii="Cambria" w:hAnsi="Cambria"/>
          <w:b w:val="0"/>
          <w:bCs w:val="0"/>
          <w:color w:val="000000"/>
          <w:sz w:val="20"/>
        </w:rPr>
        <w:t>Wall</w:t>
      </w:r>
      <w:r>
        <w:rPr>
          <w:rFonts w:ascii="Cambria" w:hAnsi="Cambria"/>
          <w:b w:val="0"/>
          <w:bCs w:val="0"/>
          <w:color w:val="000000"/>
          <w:sz w:val="20"/>
        </w:rPr>
        <w:t>.</w:t>
      </w:r>
    </w:p>
    <w:p w14:paraId="5F42F3BF" w14:textId="36A56592" w:rsidR="002C60FA" w:rsidRPr="002C60FA" w:rsidRDefault="002C60FA"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sidRPr="002C60FA">
        <w:rPr>
          <w:rFonts w:ascii="Cambria" w:hAnsi="Cambria"/>
          <w:b w:val="0"/>
          <w:bCs w:val="0"/>
          <w:color w:val="000000"/>
          <w:sz w:val="20"/>
        </w:rPr>
        <w:t>recognizing FFA chapters that have demonstrated outstanding involvement in building leaders, growing communities and strengthening agriculture with the National Chapter award</w:t>
      </w:r>
    </w:p>
    <w:p w14:paraId="7A37B201" w14:textId="578854D8" w:rsidR="002C60FA" w:rsidRPr="002C60FA" w:rsidRDefault="002C60FA" w:rsidP="0042623D">
      <w:pPr>
        <w:pStyle w:val="Heading1"/>
        <w:numPr>
          <w:ilvl w:val="0"/>
          <w:numId w:val="7"/>
        </w:numPr>
        <w:spacing w:before="0" w:beforeAutospacing="0" w:after="0" w:afterAutospacing="0" w:line="360" w:lineRule="auto"/>
        <w:textAlignment w:val="baseline"/>
        <w:rPr>
          <w:rFonts w:ascii="Cambria" w:hAnsi="Cambria"/>
          <w:b w:val="0"/>
          <w:bCs w:val="0"/>
          <w:color w:val="000000"/>
          <w:sz w:val="20"/>
        </w:rPr>
      </w:pPr>
      <w:r w:rsidRPr="002C60FA">
        <w:rPr>
          <w:rFonts w:ascii="Cambria" w:hAnsi="Cambria"/>
          <w:b w:val="0"/>
          <w:bCs w:val="0"/>
          <w:color w:val="000000"/>
          <w:sz w:val="20"/>
        </w:rPr>
        <w:t>installing the 202</w:t>
      </w:r>
      <w:r w:rsidR="00655C73">
        <w:rPr>
          <w:rFonts w:ascii="Cambria" w:hAnsi="Cambria"/>
          <w:b w:val="0"/>
          <w:bCs w:val="0"/>
          <w:color w:val="000000"/>
          <w:sz w:val="20"/>
        </w:rPr>
        <w:t>5</w:t>
      </w:r>
      <w:r w:rsidRPr="002C60FA">
        <w:rPr>
          <w:rFonts w:ascii="Cambria" w:hAnsi="Cambria"/>
          <w:b w:val="0"/>
          <w:bCs w:val="0"/>
          <w:color w:val="000000"/>
          <w:sz w:val="20"/>
        </w:rPr>
        <w:t>-202</w:t>
      </w:r>
      <w:r w:rsidR="00655C73">
        <w:rPr>
          <w:rFonts w:ascii="Cambria" w:hAnsi="Cambria"/>
          <w:b w:val="0"/>
          <w:bCs w:val="0"/>
          <w:color w:val="000000"/>
          <w:sz w:val="20"/>
        </w:rPr>
        <w:t>6</w:t>
      </w:r>
      <w:r w:rsidRPr="002C60FA">
        <w:rPr>
          <w:rFonts w:ascii="Cambria" w:hAnsi="Cambria"/>
          <w:b w:val="0"/>
          <w:bCs w:val="0"/>
          <w:color w:val="000000"/>
          <w:sz w:val="20"/>
        </w:rPr>
        <w:t xml:space="preserve"> State FFA Officers and Ambassadors </w:t>
      </w:r>
    </w:p>
    <w:p w14:paraId="54E94B7A" w14:textId="77777777" w:rsidR="0028150A" w:rsidRPr="007D09D4" w:rsidRDefault="0028150A" w:rsidP="0042623D">
      <w:pPr>
        <w:spacing w:line="360" w:lineRule="auto"/>
        <w:jc w:val="both"/>
        <w:rPr>
          <w:rFonts w:ascii="Cambria" w:hAnsi="Cambria"/>
          <w:color w:val="000000"/>
          <w:sz w:val="20"/>
        </w:rPr>
      </w:pPr>
    </w:p>
    <w:p w14:paraId="0D8EF292" w14:textId="3BADC16A" w:rsidR="007D09D4" w:rsidRPr="001510E5" w:rsidRDefault="00187D7B" w:rsidP="0042623D">
      <w:pPr>
        <w:spacing w:line="360" w:lineRule="auto"/>
        <w:jc w:val="both"/>
        <w:rPr>
          <w:rFonts w:asciiTheme="majorHAnsi" w:hAnsiTheme="majorHAnsi"/>
          <w:sz w:val="20"/>
        </w:rPr>
      </w:pPr>
      <w:r w:rsidRPr="001510E5">
        <w:rPr>
          <w:rFonts w:asciiTheme="majorHAnsi" w:hAnsiTheme="majorHAnsi"/>
          <w:sz w:val="20"/>
        </w:rPr>
        <w:t xml:space="preserve">All award sessions will be broadcast live. Watch anywhere NewsCenter1 TV is found! For a full list visit </w:t>
      </w:r>
      <w:hyperlink r:id="rId9" w:history="1">
        <w:r w:rsidRPr="001510E5">
          <w:rPr>
            <w:rStyle w:val="Hyperlink"/>
            <w:rFonts w:asciiTheme="majorHAnsi" w:hAnsiTheme="majorHAnsi"/>
            <w:sz w:val="20"/>
          </w:rPr>
          <w:t>sdaged.org/state-convention</w:t>
        </w:r>
      </w:hyperlink>
      <w:r w:rsidRPr="001510E5">
        <w:rPr>
          <w:rFonts w:asciiTheme="majorHAnsi" w:hAnsiTheme="majorHAnsi"/>
          <w:sz w:val="20"/>
        </w:rPr>
        <w:t xml:space="preserve"> Watch online: </w:t>
      </w:r>
      <w:hyperlink r:id="rId10" w:history="1">
        <w:r w:rsidRPr="001510E5">
          <w:rPr>
            <w:rStyle w:val="Hyperlink"/>
            <w:rFonts w:asciiTheme="majorHAnsi" w:hAnsiTheme="majorHAnsi"/>
            <w:sz w:val="20"/>
          </w:rPr>
          <w:t>sdaged.org</w:t>
        </w:r>
      </w:hyperlink>
      <w:r w:rsidRPr="001510E5">
        <w:rPr>
          <w:rFonts w:asciiTheme="majorHAnsi" w:hAnsiTheme="majorHAnsi"/>
          <w:sz w:val="20"/>
        </w:rPr>
        <w:t xml:space="preserve">,  </w:t>
      </w:r>
      <w:hyperlink r:id="rId11" w:history="1">
        <w:r w:rsidR="001510E5" w:rsidRPr="001510E5">
          <w:rPr>
            <w:rStyle w:val="Hyperlink"/>
            <w:rFonts w:asciiTheme="majorHAnsi" w:hAnsiTheme="majorHAnsi"/>
            <w:sz w:val="20"/>
          </w:rPr>
          <w:t>Newscenter1.tv</w:t>
        </w:r>
      </w:hyperlink>
      <w:r w:rsidRPr="001510E5">
        <w:rPr>
          <w:rFonts w:asciiTheme="majorHAnsi" w:hAnsiTheme="majorHAnsi"/>
          <w:sz w:val="20"/>
        </w:rPr>
        <w:t xml:space="preserve">,  </w:t>
      </w:r>
      <w:hyperlink r:id="rId12" w:history="1">
        <w:r w:rsidRPr="001510E5">
          <w:rPr>
            <w:rStyle w:val="Hyperlink"/>
            <w:rFonts w:asciiTheme="majorHAnsi" w:hAnsiTheme="majorHAnsi"/>
            <w:sz w:val="20"/>
          </w:rPr>
          <w:t>ConnectCenter1.tv</w:t>
        </w:r>
      </w:hyperlink>
    </w:p>
    <w:p w14:paraId="4C1112DE" w14:textId="77777777" w:rsidR="00187D7B" w:rsidRPr="001510E5" w:rsidRDefault="00187D7B" w:rsidP="0042623D">
      <w:pPr>
        <w:spacing w:line="360" w:lineRule="auto"/>
        <w:jc w:val="both"/>
        <w:rPr>
          <w:rFonts w:asciiTheme="majorHAnsi" w:hAnsiTheme="majorHAnsi"/>
          <w:color w:val="000000"/>
          <w:sz w:val="20"/>
        </w:rPr>
      </w:pPr>
    </w:p>
    <w:p w14:paraId="4FC142DA" w14:textId="79676D55" w:rsidR="007D09D4" w:rsidRPr="0051739D" w:rsidRDefault="007D09D4" w:rsidP="0042623D">
      <w:pPr>
        <w:spacing w:line="360" w:lineRule="auto"/>
        <w:rPr>
          <w:rFonts w:ascii="Cambria" w:hAnsi="Cambria"/>
          <w:b/>
          <w:sz w:val="20"/>
        </w:rPr>
      </w:pPr>
      <w:r w:rsidRPr="0051739D">
        <w:rPr>
          <w:rFonts w:ascii="Cambria" w:hAnsi="Cambria"/>
          <w:b/>
          <w:sz w:val="20"/>
        </w:rPr>
        <w:t xml:space="preserve">About the South Dakota FFA </w:t>
      </w:r>
    </w:p>
    <w:p w14:paraId="1755F80B" w14:textId="2B496115" w:rsidR="00A85462" w:rsidRDefault="007D09D4" w:rsidP="0042623D">
      <w:pPr>
        <w:spacing w:line="360" w:lineRule="auto"/>
        <w:rPr>
          <w:rFonts w:ascii="Cambria" w:hAnsi="Cambria"/>
          <w:sz w:val="20"/>
        </w:rPr>
      </w:pPr>
      <w:r w:rsidRPr="00C95A3D">
        <w:rPr>
          <w:rFonts w:asciiTheme="majorHAnsi" w:hAnsiTheme="majorHAnsi"/>
          <w:sz w:val="20"/>
        </w:rPr>
        <w:t>As part of the National FFA Organization, the South Dakot</w:t>
      </w:r>
      <w:r w:rsidR="0065199E" w:rsidRPr="00C95A3D">
        <w:rPr>
          <w:rFonts w:asciiTheme="majorHAnsi" w:hAnsiTheme="majorHAnsi"/>
          <w:sz w:val="20"/>
        </w:rPr>
        <w:t xml:space="preserve">a FFA Association encompasses </w:t>
      </w:r>
      <w:r w:rsidR="00C95A3D" w:rsidRPr="00C95A3D">
        <w:rPr>
          <w:rFonts w:asciiTheme="majorHAnsi" w:hAnsiTheme="majorHAnsi"/>
          <w:sz w:val="20"/>
        </w:rPr>
        <w:t>1</w:t>
      </w:r>
      <w:r w:rsidR="00B962CC">
        <w:rPr>
          <w:rFonts w:asciiTheme="majorHAnsi" w:hAnsiTheme="majorHAnsi"/>
          <w:sz w:val="20"/>
        </w:rPr>
        <w:t>1</w:t>
      </w:r>
      <w:r w:rsidR="00655C73">
        <w:rPr>
          <w:rFonts w:asciiTheme="majorHAnsi" w:hAnsiTheme="majorHAnsi"/>
          <w:sz w:val="20"/>
        </w:rPr>
        <w:t>2</w:t>
      </w:r>
      <w:r w:rsidRPr="00C95A3D">
        <w:rPr>
          <w:rFonts w:asciiTheme="majorHAnsi" w:hAnsiTheme="majorHAnsi"/>
          <w:sz w:val="20"/>
        </w:rPr>
        <w:t xml:space="preserve"> FFA chapters </w:t>
      </w:r>
      <w:r w:rsidR="00655C73">
        <w:rPr>
          <w:rFonts w:asciiTheme="majorHAnsi" w:hAnsiTheme="majorHAnsi"/>
          <w:sz w:val="20"/>
        </w:rPr>
        <w:t>with over 6,500</w:t>
      </w:r>
      <w:r w:rsidRPr="00C95A3D">
        <w:rPr>
          <w:rFonts w:asciiTheme="majorHAnsi" w:hAnsiTheme="majorHAnsi"/>
          <w:sz w:val="20"/>
        </w:rPr>
        <w:t xml:space="preserve"> South Dakota FFA members. </w:t>
      </w:r>
      <w:r w:rsidR="00A85462" w:rsidRPr="00C95A3D">
        <w:rPr>
          <w:rFonts w:asciiTheme="majorHAnsi" w:hAnsiTheme="majorHAnsi"/>
          <w:sz w:val="20"/>
        </w:rPr>
        <w:t xml:space="preserve">The National FFA Organization is a national youth organization of </w:t>
      </w:r>
      <w:r w:rsidR="00655C73">
        <w:rPr>
          <w:rFonts w:asciiTheme="majorHAnsi" w:hAnsiTheme="majorHAnsi"/>
          <w:sz w:val="20"/>
        </w:rPr>
        <w:t>1,027,273</w:t>
      </w:r>
      <w:r w:rsidR="00F21627">
        <w:rPr>
          <w:rFonts w:asciiTheme="majorHAnsi" w:hAnsiTheme="majorHAnsi"/>
          <w:color w:val="111111"/>
          <w:sz w:val="20"/>
          <w:shd w:val="clear" w:color="auto" w:fill="FFFFFF"/>
        </w:rPr>
        <w:t xml:space="preserve"> </w:t>
      </w:r>
      <w:r w:rsidR="00F21627" w:rsidRPr="00F66286">
        <w:rPr>
          <w:rFonts w:asciiTheme="majorHAnsi" w:hAnsiTheme="majorHAnsi"/>
          <w:sz w:val="20"/>
        </w:rPr>
        <w:t xml:space="preserve">student members as part of </w:t>
      </w:r>
      <w:r w:rsidR="00F21627" w:rsidRPr="00F66286">
        <w:rPr>
          <w:rFonts w:asciiTheme="majorHAnsi" w:hAnsiTheme="majorHAnsi"/>
          <w:color w:val="111111"/>
          <w:sz w:val="20"/>
          <w:shd w:val="clear" w:color="auto" w:fill="FFFFFF"/>
        </w:rPr>
        <w:t>9,</w:t>
      </w:r>
      <w:r w:rsidR="00655C73">
        <w:rPr>
          <w:rFonts w:asciiTheme="majorHAnsi" w:hAnsiTheme="majorHAnsi"/>
          <w:color w:val="111111"/>
          <w:sz w:val="20"/>
          <w:shd w:val="clear" w:color="auto" w:fill="FFFFFF"/>
        </w:rPr>
        <w:t>235</w:t>
      </w:r>
      <w:r w:rsidR="00F21627" w:rsidRPr="00F66286">
        <w:rPr>
          <w:rFonts w:asciiTheme="majorHAnsi" w:hAnsiTheme="majorHAnsi"/>
          <w:color w:val="111111"/>
          <w:sz w:val="20"/>
          <w:shd w:val="clear" w:color="auto" w:fill="FFFFFF"/>
        </w:rPr>
        <w:t xml:space="preserve"> </w:t>
      </w:r>
      <w:r w:rsidR="00A85462" w:rsidRPr="00C95A3D">
        <w:rPr>
          <w:rFonts w:asciiTheme="majorHAnsi" w:hAnsiTheme="majorHAnsi"/>
          <w:sz w:val="20"/>
        </w:rPr>
        <w:t xml:space="preserve">local FFA chapters in all 50 states, Puerto Rico and the Virgin Islands. </w:t>
      </w:r>
      <w:r w:rsidRPr="00C95A3D">
        <w:rPr>
          <w:rFonts w:asciiTheme="majorHAnsi" w:hAnsiTheme="majorHAnsi"/>
          <w:sz w:val="20"/>
        </w:rPr>
        <w:t>FFA strives to make a positive difference in the lives of students by developing their potential for premier leadership</w:t>
      </w:r>
      <w:r w:rsidRPr="0051739D">
        <w:rPr>
          <w:rFonts w:ascii="Cambria" w:hAnsi="Cambria"/>
          <w:sz w:val="20"/>
        </w:rPr>
        <w:t>, personal growth and career success through agricultural education.</w:t>
      </w:r>
      <w:r w:rsidR="00C95A3D">
        <w:rPr>
          <w:rFonts w:ascii="Cambria" w:hAnsi="Cambria"/>
          <w:sz w:val="20"/>
        </w:rPr>
        <w:t xml:space="preserve"> </w:t>
      </w:r>
    </w:p>
    <w:p w14:paraId="64A9EF0A" w14:textId="77777777" w:rsidR="00A85462" w:rsidRDefault="00A85462" w:rsidP="0042623D">
      <w:pPr>
        <w:spacing w:line="360" w:lineRule="auto"/>
        <w:rPr>
          <w:rFonts w:ascii="Cambria" w:hAnsi="Cambria"/>
          <w:sz w:val="20"/>
        </w:rPr>
      </w:pPr>
    </w:p>
    <w:p w14:paraId="442E8F85" w14:textId="58197BA9" w:rsidR="007D09D4" w:rsidRPr="0051739D" w:rsidRDefault="00C95A3D" w:rsidP="0042623D">
      <w:pPr>
        <w:spacing w:line="360" w:lineRule="auto"/>
        <w:rPr>
          <w:rFonts w:ascii="Cambria" w:hAnsi="Cambria"/>
          <w:b/>
          <w:sz w:val="20"/>
        </w:rPr>
      </w:pPr>
      <w:r>
        <w:rPr>
          <w:rFonts w:ascii="Cambria" w:hAnsi="Cambria"/>
          <w:sz w:val="20"/>
        </w:rPr>
        <w:t xml:space="preserve">The SD FFA Foundation provides an avenue of funding for the SD FFA Association as they build leaders, grow communities and strengthen agriculture. </w:t>
      </w:r>
      <w:r w:rsidR="007D09D4" w:rsidRPr="0051739D">
        <w:rPr>
          <w:rFonts w:ascii="Cambria" w:hAnsi="Cambria"/>
          <w:sz w:val="20"/>
        </w:rPr>
        <w:t xml:space="preserve">To discover more about the South Dakota FFA Association or the South Dakota FFA Foundation, visit them both at www.aged.sdstate.edu or on Facebook or Twitter. </w:t>
      </w:r>
    </w:p>
    <w:p w14:paraId="3FFC899B" w14:textId="77777777" w:rsidR="007D09D4" w:rsidRPr="007D09D4" w:rsidRDefault="007D09D4" w:rsidP="0042623D">
      <w:pPr>
        <w:spacing w:line="360" w:lineRule="auto"/>
        <w:rPr>
          <w:rFonts w:ascii="Cambria" w:hAnsi="Cambria"/>
          <w:color w:val="000000"/>
          <w:sz w:val="20"/>
        </w:rPr>
      </w:pPr>
    </w:p>
    <w:p w14:paraId="75F45EC5" w14:textId="299D7629" w:rsidR="00791A59" w:rsidRPr="008A6AD6" w:rsidRDefault="0042623D" w:rsidP="0042623D">
      <w:pPr>
        <w:spacing w:line="360" w:lineRule="auto"/>
        <w:rPr>
          <w:rFonts w:asciiTheme="majorHAnsi" w:hAnsiTheme="majorHAnsi"/>
          <w:color w:val="000000"/>
          <w:sz w:val="20"/>
          <w:szCs w:val="25"/>
        </w:rPr>
      </w:pPr>
      <w:r>
        <w:rPr>
          <w:rFonts w:asciiTheme="majorHAnsi" w:hAnsiTheme="majorHAnsi"/>
          <w:color w:val="000000"/>
          <w:sz w:val="20"/>
          <w:szCs w:val="25"/>
        </w:rPr>
        <w:tab/>
      </w:r>
      <w:r>
        <w:rPr>
          <w:rFonts w:asciiTheme="majorHAnsi" w:hAnsiTheme="majorHAnsi"/>
          <w:color w:val="000000"/>
          <w:sz w:val="20"/>
          <w:szCs w:val="25"/>
        </w:rPr>
        <w:tab/>
      </w:r>
      <w:r>
        <w:rPr>
          <w:rFonts w:asciiTheme="majorHAnsi" w:hAnsiTheme="majorHAnsi"/>
          <w:color w:val="000000"/>
          <w:sz w:val="20"/>
          <w:szCs w:val="25"/>
        </w:rPr>
        <w:tab/>
      </w:r>
      <w:r>
        <w:rPr>
          <w:rFonts w:asciiTheme="majorHAnsi" w:hAnsiTheme="majorHAnsi"/>
          <w:color w:val="000000"/>
          <w:sz w:val="20"/>
          <w:szCs w:val="25"/>
        </w:rPr>
        <w:tab/>
      </w:r>
      <w:r>
        <w:rPr>
          <w:rFonts w:asciiTheme="majorHAnsi" w:hAnsiTheme="majorHAnsi"/>
          <w:color w:val="000000"/>
          <w:sz w:val="20"/>
          <w:szCs w:val="25"/>
        </w:rPr>
        <w:tab/>
        <w:t>###</w:t>
      </w:r>
    </w:p>
    <w:sectPr w:rsidR="00791A59" w:rsidRPr="008A6AD6" w:rsidSect="00DB2F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4439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2" w15:restartNumberingAfterBreak="0">
    <w:nsid w:val="15785EED"/>
    <w:multiLevelType w:val="hybridMultilevel"/>
    <w:tmpl w:val="F81AC1C2"/>
    <w:lvl w:ilvl="0" w:tplc="6AA222AE">
      <w:start w:val="5"/>
      <w:numFmt w:val="decimal"/>
      <w:lvlText w:val="%1."/>
      <w:lvlJc w:val="left"/>
      <w:pPr>
        <w:tabs>
          <w:tab w:val="num" w:pos="1080"/>
        </w:tabs>
        <w:ind w:left="1080" w:hanging="360"/>
      </w:pPr>
      <w:rPr>
        <w:rFonts w:ascii="Helvetica" w:hAnsi="Helvetica"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5F925F0"/>
    <w:multiLevelType w:val="hybridMultilevel"/>
    <w:tmpl w:val="65968D1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69E30658"/>
    <w:multiLevelType w:val="hybridMultilevel"/>
    <w:tmpl w:val="1F7C5108"/>
    <w:lvl w:ilvl="0" w:tplc="D86ADC32">
      <w:start w:val="5"/>
      <w:numFmt w:val="decimal"/>
      <w:lvlText w:val="%1."/>
      <w:lvlJc w:val="left"/>
      <w:pPr>
        <w:tabs>
          <w:tab w:val="num" w:pos="1080"/>
        </w:tabs>
        <w:ind w:left="1080" w:hanging="360"/>
      </w:pPr>
      <w:rPr>
        <w:rFonts w:ascii="Helvetica" w:hAnsi="Helvetica"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BAA266A"/>
    <w:multiLevelType w:val="hybridMultilevel"/>
    <w:tmpl w:val="E17258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82C7692"/>
    <w:multiLevelType w:val="hybridMultilevel"/>
    <w:tmpl w:val="43A0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797187">
    <w:abstractNumId w:val="1"/>
  </w:num>
  <w:num w:numId="2" w16cid:durableId="805853921">
    <w:abstractNumId w:val="1"/>
  </w:num>
  <w:num w:numId="3" w16cid:durableId="1184783378">
    <w:abstractNumId w:val="0"/>
  </w:num>
  <w:num w:numId="4" w16cid:durableId="941230571">
    <w:abstractNumId w:val="2"/>
  </w:num>
  <w:num w:numId="5" w16cid:durableId="480466919">
    <w:abstractNumId w:val="4"/>
  </w:num>
  <w:num w:numId="6" w16cid:durableId="615794950">
    <w:abstractNumId w:val="5"/>
  </w:num>
  <w:num w:numId="7" w16cid:durableId="1186821112">
    <w:abstractNumId w:val="3"/>
  </w:num>
  <w:num w:numId="8" w16cid:durableId="111857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720"/>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80"/>
    <w:rsid w:val="00022A69"/>
    <w:rsid w:val="00023951"/>
    <w:rsid w:val="0005646A"/>
    <w:rsid w:val="000652E6"/>
    <w:rsid w:val="0006714B"/>
    <w:rsid w:val="00084F26"/>
    <w:rsid w:val="000B26F3"/>
    <w:rsid w:val="000D07BB"/>
    <w:rsid w:val="000D39CD"/>
    <w:rsid w:val="00104D7C"/>
    <w:rsid w:val="00106B7D"/>
    <w:rsid w:val="00107F1B"/>
    <w:rsid w:val="00122D35"/>
    <w:rsid w:val="00140591"/>
    <w:rsid w:val="001510E5"/>
    <w:rsid w:val="001555BE"/>
    <w:rsid w:val="00187D7B"/>
    <w:rsid w:val="00192A3F"/>
    <w:rsid w:val="00202F90"/>
    <w:rsid w:val="00203AB5"/>
    <w:rsid w:val="0022609A"/>
    <w:rsid w:val="002311E8"/>
    <w:rsid w:val="00245530"/>
    <w:rsid w:val="00252949"/>
    <w:rsid w:val="00260949"/>
    <w:rsid w:val="00263013"/>
    <w:rsid w:val="0026468A"/>
    <w:rsid w:val="002657BC"/>
    <w:rsid w:val="0027104B"/>
    <w:rsid w:val="00274478"/>
    <w:rsid w:val="0028150A"/>
    <w:rsid w:val="00297C8D"/>
    <w:rsid w:val="002B2958"/>
    <w:rsid w:val="002B7E2B"/>
    <w:rsid w:val="002C60FA"/>
    <w:rsid w:val="002D3B4D"/>
    <w:rsid w:val="00323E8D"/>
    <w:rsid w:val="00327AE4"/>
    <w:rsid w:val="00337349"/>
    <w:rsid w:val="0035661B"/>
    <w:rsid w:val="0036714A"/>
    <w:rsid w:val="003764AB"/>
    <w:rsid w:val="003D674E"/>
    <w:rsid w:val="0042623D"/>
    <w:rsid w:val="00427C99"/>
    <w:rsid w:val="00442F13"/>
    <w:rsid w:val="00450025"/>
    <w:rsid w:val="0045024F"/>
    <w:rsid w:val="00452B11"/>
    <w:rsid w:val="004547FC"/>
    <w:rsid w:val="00472D3A"/>
    <w:rsid w:val="00475A53"/>
    <w:rsid w:val="00491E5A"/>
    <w:rsid w:val="004A19AA"/>
    <w:rsid w:val="004F4806"/>
    <w:rsid w:val="004F5952"/>
    <w:rsid w:val="004F6B12"/>
    <w:rsid w:val="004F6F45"/>
    <w:rsid w:val="00522306"/>
    <w:rsid w:val="0054546A"/>
    <w:rsid w:val="005471B8"/>
    <w:rsid w:val="005522C4"/>
    <w:rsid w:val="005536BA"/>
    <w:rsid w:val="00553C65"/>
    <w:rsid w:val="00564E01"/>
    <w:rsid w:val="005B34ED"/>
    <w:rsid w:val="005C7145"/>
    <w:rsid w:val="005E1E2A"/>
    <w:rsid w:val="005E7082"/>
    <w:rsid w:val="00611314"/>
    <w:rsid w:val="00634E6F"/>
    <w:rsid w:val="0065199E"/>
    <w:rsid w:val="00655C73"/>
    <w:rsid w:val="00656D3E"/>
    <w:rsid w:val="00657019"/>
    <w:rsid w:val="006723CF"/>
    <w:rsid w:val="006858D6"/>
    <w:rsid w:val="00695775"/>
    <w:rsid w:val="006A4E00"/>
    <w:rsid w:val="006B2B9B"/>
    <w:rsid w:val="006D1724"/>
    <w:rsid w:val="006E1372"/>
    <w:rsid w:val="006F6A68"/>
    <w:rsid w:val="007215BF"/>
    <w:rsid w:val="00723522"/>
    <w:rsid w:val="0072760C"/>
    <w:rsid w:val="007278ED"/>
    <w:rsid w:val="00732077"/>
    <w:rsid w:val="007502C7"/>
    <w:rsid w:val="0076568D"/>
    <w:rsid w:val="007762D9"/>
    <w:rsid w:val="00791A59"/>
    <w:rsid w:val="00791D80"/>
    <w:rsid w:val="007A5122"/>
    <w:rsid w:val="007C0F45"/>
    <w:rsid w:val="007C2095"/>
    <w:rsid w:val="007C24A4"/>
    <w:rsid w:val="007D09D4"/>
    <w:rsid w:val="007D59CA"/>
    <w:rsid w:val="007F260E"/>
    <w:rsid w:val="00835058"/>
    <w:rsid w:val="00855C35"/>
    <w:rsid w:val="008631F6"/>
    <w:rsid w:val="008728B7"/>
    <w:rsid w:val="008750EA"/>
    <w:rsid w:val="008857E4"/>
    <w:rsid w:val="008A6AD6"/>
    <w:rsid w:val="008F24BE"/>
    <w:rsid w:val="008F3C32"/>
    <w:rsid w:val="008F5680"/>
    <w:rsid w:val="00903CD2"/>
    <w:rsid w:val="009260D6"/>
    <w:rsid w:val="00936001"/>
    <w:rsid w:val="00936E6A"/>
    <w:rsid w:val="0096235A"/>
    <w:rsid w:val="00972236"/>
    <w:rsid w:val="00981527"/>
    <w:rsid w:val="00983149"/>
    <w:rsid w:val="009B420F"/>
    <w:rsid w:val="009C267E"/>
    <w:rsid w:val="009C326A"/>
    <w:rsid w:val="009D7BD2"/>
    <w:rsid w:val="00A0213A"/>
    <w:rsid w:val="00A026EF"/>
    <w:rsid w:val="00A03643"/>
    <w:rsid w:val="00A17A13"/>
    <w:rsid w:val="00A27EDF"/>
    <w:rsid w:val="00A31100"/>
    <w:rsid w:val="00A32DD9"/>
    <w:rsid w:val="00A45A76"/>
    <w:rsid w:val="00A85462"/>
    <w:rsid w:val="00AB1E99"/>
    <w:rsid w:val="00AB591E"/>
    <w:rsid w:val="00AB5D19"/>
    <w:rsid w:val="00AC7C00"/>
    <w:rsid w:val="00AE27A9"/>
    <w:rsid w:val="00AF7E4C"/>
    <w:rsid w:val="00B001BA"/>
    <w:rsid w:val="00B00E35"/>
    <w:rsid w:val="00B22156"/>
    <w:rsid w:val="00B256A7"/>
    <w:rsid w:val="00B37C86"/>
    <w:rsid w:val="00B704A3"/>
    <w:rsid w:val="00B73992"/>
    <w:rsid w:val="00B962CC"/>
    <w:rsid w:val="00BA7BC4"/>
    <w:rsid w:val="00BB5881"/>
    <w:rsid w:val="00BB59A6"/>
    <w:rsid w:val="00BE5C6D"/>
    <w:rsid w:val="00C07624"/>
    <w:rsid w:val="00C443F3"/>
    <w:rsid w:val="00C476E7"/>
    <w:rsid w:val="00C56D57"/>
    <w:rsid w:val="00C57E75"/>
    <w:rsid w:val="00C609D7"/>
    <w:rsid w:val="00C6102F"/>
    <w:rsid w:val="00C75BF8"/>
    <w:rsid w:val="00C862A7"/>
    <w:rsid w:val="00C95A3D"/>
    <w:rsid w:val="00CB37E9"/>
    <w:rsid w:val="00CB5A20"/>
    <w:rsid w:val="00CB7486"/>
    <w:rsid w:val="00CD6D04"/>
    <w:rsid w:val="00CD72FA"/>
    <w:rsid w:val="00CE6E3F"/>
    <w:rsid w:val="00CF5B62"/>
    <w:rsid w:val="00CF5DCC"/>
    <w:rsid w:val="00D30FD1"/>
    <w:rsid w:val="00D34F4A"/>
    <w:rsid w:val="00D3786E"/>
    <w:rsid w:val="00D4767A"/>
    <w:rsid w:val="00D91F43"/>
    <w:rsid w:val="00DA7C91"/>
    <w:rsid w:val="00DB2F34"/>
    <w:rsid w:val="00DD2079"/>
    <w:rsid w:val="00DE7C62"/>
    <w:rsid w:val="00DF1F7E"/>
    <w:rsid w:val="00DF369E"/>
    <w:rsid w:val="00E01CBE"/>
    <w:rsid w:val="00E10D53"/>
    <w:rsid w:val="00E15053"/>
    <w:rsid w:val="00E23B00"/>
    <w:rsid w:val="00E23B9F"/>
    <w:rsid w:val="00E264E9"/>
    <w:rsid w:val="00E70CA9"/>
    <w:rsid w:val="00E74522"/>
    <w:rsid w:val="00E9384A"/>
    <w:rsid w:val="00EC1E72"/>
    <w:rsid w:val="00EC7B76"/>
    <w:rsid w:val="00EE65E6"/>
    <w:rsid w:val="00F03598"/>
    <w:rsid w:val="00F0742D"/>
    <w:rsid w:val="00F20923"/>
    <w:rsid w:val="00F21627"/>
    <w:rsid w:val="00F34A60"/>
    <w:rsid w:val="00F5051B"/>
    <w:rsid w:val="00F50618"/>
    <w:rsid w:val="00F539A7"/>
    <w:rsid w:val="00F67154"/>
    <w:rsid w:val="00F81AF8"/>
    <w:rsid w:val="00F82A40"/>
    <w:rsid w:val="00FC3E61"/>
    <w:rsid w:val="00FC71BD"/>
    <w:rsid w:val="00FC769D"/>
    <w:rsid w:val="00FE2F36"/>
    <w:rsid w:val="00FF1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B3260"/>
  <w15:docId w15:val="{A89B374A-383E-4209-8BA2-063E240D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link w:val="Heading1Char"/>
    <w:uiPriority w:val="9"/>
    <w:qFormat/>
    <w:rsid w:val="005E1E2A"/>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42F13"/>
  </w:style>
  <w:style w:type="paragraph" w:styleId="BalloonText">
    <w:name w:val="Balloon Text"/>
    <w:basedOn w:val="Normal"/>
    <w:semiHidden/>
    <w:rsid w:val="002D3B4D"/>
    <w:rPr>
      <w:rFonts w:ascii="Tahoma" w:hAnsi="Tahoma" w:cs="Tahoma"/>
      <w:sz w:val="16"/>
      <w:szCs w:val="16"/>
    </w:rPr>
  </w:style>
  <w:style w:type="paragraph" w:customStyle="1" w:styleId="Default">
    <w:name w:val="Default"/>
    <w:rsid w:val="00297C8D"/>
    <w:pPr>
      <w:autoSpaceDE w:val="0"/>
      <w:autoSpaceDN w:val="0"/>
      <w:adjustRightInd w:val="0"/>
    </w:pPr>
    <w:rPr>
      <w:rFonts w:ascii="Times New Roman" w:eastAsia="Times New Roman" w:hAnsi="Times New Roman"/>
      <w:color w:val="000000"/>
      <w:sz w:val="24"/>
      <w:szCs w:val="24"/>
    </w:rPr>
  </w:style>
  <w:style w:type="paragraph" w:styleId="NoSpacing">
    <w:name w:val="No Spacing"/>
    <w:qFormat/>
    <w:rsid w:val="00DF1F7E"/>
    <w:rPr>
      <w:rFonts w:ascii="Calibri" w:eastAsia="Times New Roman" w:hAnsi="Calibri"/>
      <w:sz w:val="22"/>
      <w:szCs w:val="22"/>
    </w:rPr>
  </w:style>
  <w:style w:type="paragraph" w:styleId="Title">
    <w:name w:val="Title"/>
    <w:basedOn w:val="Normal"/>
    <w:link w:val="TitleChar"/>
    <w:qFormat/>
    <w:rsid w:val="007215BF"/>
    <w:pPr>
      <w:jc w:val="center"/>
    </w:pPr>
    <w:rPr>
      <w:b/>
    </w:rPr>
  </w:style>
  <w:style w:type="character" w:customStyle="1" w:styleId="TitleChar">
    <w:name w:val="Title Char"/>
    <w:basedOn w:val="DefaultParagraphFont"/>
    <w:link w:val="Title"/>
    <w:rsid w:val="007215BF"/>
    <w:rPr>
      <w:b/>
      <w:sz w:val="24"/>
    </w:rPr>
  </w:style>
  <w:style w:type="paragraph" w:styleId="Subtitle">
    <w:name w:val="Subtitle"/>
    <w:basedOn w:val="Normal"/>
    <w:link w:val="SubtitleChar"/>
    <w:qFormat/>
    <w:rsid w:val="007215BF"/>
    <w:pPr>
      <w:jc w:val="both"/>
    </w:pPr>
    <w:rPr>
      <w:sz w:val="28"/>
    </w:rPr>
  </w:style>
  <w:style w:type="character" w:customStyle="1" w:styleId="SubtitleChar">
    <w:name w:val="Subtitle Char"/>
    <w:basedOn w:val="DefaultParagraphFont"/>
    <w:link w:val="Subtitle"/>
    <w:rsid w:val="007215BF"/>
    <w:rPr>
      <w:sz w:val="28"/>
    </w:rPr>
  </w:style>
  <w:style w:type="character" w:styleId="Hyperlink">
    <w:name w:val="Hyperlink"/>
    <w:basedOn w:val="DefaultParagraphFont"/>
    <w:uiPriority w:val="99"/>
    <w:unhideWhenUsed/>
    <w:rsid w:val="00263013"/>
    <w:rPr>
      <w:color w:val="0000FF" w:themeColor="hyperlink"/>
      <w:u w:val="single"/>
    </w:rPr>
  </w:style>
  <w:style w:type="character" w:styleId="UnresolvedMention">
    <w:name w:val="Unresolved Mention"/>
    <w:basedOn w:val="DefaultParagraphFont"/>
    <w:uiPriority w:val="99"/>
    <w:semiHidden/>
    <w:unhideWhenUsed/>
    <w:rsid w:val="005E1E2A"/>
    <w:rPr>
      <w:color w:val="605E5C"/>
      <w:shd w:val="clear" w:color="auto" w:fill="E1DFDD"/>
    </w:rPr>
  </w:style>
  <w:style w:type="character" w:customStyle="1" w:styleId="Heading1Char">
    <w:name w:val="Heading 1 Char"/>
    <w:basedOn w:val="DefaultParagraphFont"/>
    <w:link w:val="Heading1"/>
    <w:uiPriority w:val="9"/>
    <w:rsid w:val="005E1E2A"/>
    <w:rPr>
      <w:rFonts w:ascii="Times New Roman" w:eastAsia="Times New Roman" w:hAnsi="Times New Roman"/>
      <w:b/>
      <w:bCs/>
      <w:kern w:val="36"/>
      <w:sz w:val="48"/>
      <w:szCs w:val="48"/>
    </w:rPr>
  </w:style>
  <w:style w:type="paragraph" w:styleId="ListParagraph">
    <w:name w:val="List Paragraph"/>
    <w:basedOn w:val="Normal"/>
    <w:uiPriority w:val="34"/>
    <w:qFormat/>
    <w:rsid w:val="00E23B9F"/>
    <w:pPr>
      <w:ind w:left="720"/>
      <w:contextualSpacing/>
    </w:pPr>
  </w:style>
  <w:style w:type="paragraph" w:styleId="NormalWeb">
    <w:name w:val="Normal (Web)"/>
    <w:basedOn w:val="Normal"/>
    <w:uiPriority w:val="99"/>
    <w:unhideWhenUsed/>
    <w:rsid w:val="00B962CC"/>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ri@sdffafound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yatt.dejong@sdaged.org" TargetMode="External"/><Relationship Id="rId12" Type="http://schemas.openxmlformats.org/officeDocument/2006/relationships/hyperlink" Target="mailto:ConnectCenter1.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ewscenter1.tv" TargetMode="External"/><Relationship Id="rId5" Type="http://schemas.openxmlformats.org/officeDocument/2006/relationships/image" Target="media/image1.jpg"/><Relationship Id="rId10" Type="http://schemas.openxmlformats.org/officeDocument/2006/relationships/hyperlink" Target="mailto:sdaged.org" TargetMode="External"/><Relationship Id="rId4" Type="http://schemas.openxmlformats.org/officeDocument/2006/relationships/webSettings" Target="webSettings.xml"/><Relationship Id="rId9" Type="http://schemas.openxmlformats.org/officeDocument/2006/relationships/hyperlink" Target="mailto:sdaged.org/state-conven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 FFA LEADERSHIP WINNERS ANNOUNCED</vt:lpstr>
    </vt:vector>
  </TitlesOfParts>
  <Company>SDSU</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FFA LEADERSHIP WINNERS ANNOUNCED</dc:title>
  <dc:creator>CEC</dc:creator>
  <cp:lastModifiedBy>Gerri Eide</cp:lastModifiedBy>
  <cp:revision>2</cp:revision>
  <cp:lastPrinted>2015-04-09T23:05:00Z</cp:lastPrinted>
  <dcterms:created xsi:type="dcterms:W3CDTF">2025-03-07T14:16:00Z</dcterms:created>
  <dcterms:modified xsi:type="dcterms:W3CDTF">2025-03-07T14:16:00Z</dcterms:modified>
</cp:coreProperties>
</file>